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5B6A6" w14:textId="77777777" w:rsidR="00E40461" w:rsidRDefault="00E40461" w:rsidP="003C0EA8">
      <w:pPr>
        <w:spacing w:before="120" w:after="120"/>
        <w:rPr>
          <w:rFonts w:ascii="Arial" w:hAnsi="Arial" w:cs="Arial"/>
          <w:b/>
          <w:bCs/>
          <w:color w:val="971E5B"/>
          <w:sz w:val="24"/>
          <w:szCs w:val="24"/>
        </w:rPr>
      </w:pPr>
    </w:p>
    <w:p w14:paraId="61329B02" w14:textId="77777777" w:rsidR="00E40461" w:rsidRDefault="00E40461" w:rsidP="003C0EA8">
      <w:pPr>
        <w:spacing w:before="120" w:after="120"/>
        <w:rPr>
          <w:rFonts w:ascii="Arial" w:hAnsi="Arial" w:cs="Arial"/>
          <w:b/>
          <w:bCs/>
          <w:color w:val="971E5B"/>
          <w:sz w:val="24"/>
          <w:szCs w:val="24"/>
        </w:rPr>
      </w:pPr>
    </w:p>
    <w:p w14:paraId="35140936" w14:textId="77777777" w:rsidR="00E40461" w:rsidRDefault="00E40461" w:rsidP="003C0EA8">
      <w:pPr>
        <w:spacing w:before="120" w:after="120"/>
        <w:rPr>
          <w:rFonts w:ascii="Arial" w:hAnsi="Arial" w:cs="Arial"/>
          <w:b/>
          <w:bCs/>
          <w:color w:val="971E5B"/>
          <w:sz w:val="24"/>
          <w:szCs w:val="24"/>
        </w:rPr>
      </w:pPr>
    </w:p>
    <w:p w14:paraId="395095AA" w14:textId="77777777" w:rsidR="00E40461" w:rsidRDefault="00E40461" w:rsidP="003C0EA8">
      <w:pPr>
        <w:spacing w:before="120" w:after="120"/>
        <w:rPr>
          <w:rFonts w:ascii="Arial" w:hAnsi="Arial" w:cs="Arial"/>
          <w:b/>
          <w:bCs/>
          <w:color w:val="971E5B"/>
          <w:sz w:val="24"/>
          <w:szCs w:val="24"/>
        </w:rPr>
      </w:pPr>
    </w:p>
    <w:p w14:paraId="4EAB45A7" w14:textId="77777777" w:rsidR="00E40461" w:rsidRDefault="00E40461" w:rsidP="003C0EA8">
      <w:pPr>
        <w:spacing w:before="120" w:after="120"/>
        <w:rPr>
          <w:rFonts w:ascii="Arial" w:hAnsi="Arial" w:cs="Arial"/>
          <w:b/>
          <w:bCs/>
          <w:color w:val="971E5B"/>
          <w:sz w:val="24"/>
          <w:szCs w:val="24"/>
        </w:rPr>
      </w:pPr>
    </w:p>
    <w:p w14:paraId="2809BDFF" w14:textId="77777777" w:rsidR="00B6422D" w:rsidRPr="00576B40" w:rsidRDefault="00B6422D" w:rsidP="00B6422D">
      <w:pPr>
        <w:spacing w:before="100" w:beforeAutospacing="1" w:after="100" w:afterAutospacing="1"/>
        <w:ind w:left="-113" w:right="-113"/>
        <w:jc w:val="center"/>
        <w:rPr>
          <w:rFonts w:ascii="Source Sans Pro Light" w:hAnsi="Source Sans Pro Light" w:cs="Arial"/>
          <w:b/>
          <w:bCs/>
          <w:sz w:val="22"/>
          <w:szCs w:val="22"/>
          <w:lang w:val="en" w:eastAsia="en-GB"/>
        </w:rPr>
      </w:pPr>
      <w:r w:rsidRPr="00576B40">
        <w:rPr>
          <w:rFonts w:ascii="Source Sans Pro Light" w:hAnsi="Source Sans Pro Light" w:cs="Arial"/>
          <w:b/>
          <w:bCs/>
          <w:sz w:val="22"/>
          <w:szCs w:val="22"/>
          <w:lang w:val="en" w:eastAsia="en-GB"/>
        </w:rPr>
        <w:t>Part of the Co-op Midcounties family</w:t>
      </w:r>
    </w:p>
    <w:p w14:paraId="0498D678" w14:textId="1E3CD0C2" w:rsidR="009A6F15" w:rsidRPr="00576B40" w:rsidRDefault="00B6422D" w:rsidP="00B6422D">
      <w:pPr>
        <w:pStyle w:val="forecast3"/>
        <w:numPr>
          <w:ilvl w:val="0"/>
          <w:numId w:val="0"/>
        </w:numPr>
        <w:spacing w:before="100" w:beforeAutospacing="1" w:after="100" w:afterAutospacing="1" w:line="240" w:lineRule="auto"/>
        <w:ind w:left="-113" w:right="-113"/>
        <w:jc w:val="center"/>
        <w:rPr>
          <w:rFonts w:ascii="Source Sans Pro Light" w:eastAsia="Times New Roman" w:hAnsi="Source Sans Pro Light"/>
          <w:color w:val="auto"/>
          <w:lang w:val="en" w:eastAsia="en-GB"/>
        </w:rPr>
      </w:pPr>
      <w:r w:rsidRPr="00576B40">
        <w:rPr>
          <w:rFonts w:ascii="Source Sans Pro Light" w:eastAsia="Times New Roman" w:hAnsi="Source Sans Pro Light"/>
          <w:color w:val="auto"/>
          <w:lang w:val="en" w:eastAsia="en-GB"/>
        </w:rPr>
        <w:t>“We give back to communities and give members a voice that enables their children access to high quality education, inspirational teachers and imaginative learning environments that’s a perfect fit for every individual.”</w:t>
      </w:r>
    </w:p>
    <w:p w14:paraId="59C3852F" w14:textId="7D7806FF" w:rsidR="003C0EA8" w:rsidRPr="00576B40" w:rsidRDefault="00E95858" w:rsidP="003C0EA8">
      <w:pPr>
        <w:spacing w:before="120" w:after="120"/>
        <w:rPr>
          <w:rFonts w:ascii="Arial" w:hAnsi="Arial" w:cs="Arial"/>
          <w:b/>
          <w:bCs/>
          <w:color w:val="971E5B"/>
          <w:sz w:val="22"/>
          <w:szCs w:val="22"/>
        </w:rPr>
      </w:pPr>
      <w:r w:rsidRPr="00576B40">
        <w:rPr>
          <w:rFonts w:ascii="Arial" w:hAnsi="Arial" w:cs="Arial"/>
          <w:b/>
          <w:bCs/>
          <w:color w:val="971E5B"/>
          <w:sz w:val="22"/>
          <w:szCs w:val="22"/>
        </w:rPr>
        <w:t xml:space="preserve">Role Title: </w:t>
      </w:r>
      <w:r w:rsidR="00CE501F" w:rsidRPr="00CE501F">
        <w:rPr>
          <w:rFonts w:ascii="Arial" w:hAnsi="Arial" w:cs="Arial"/>
          <w:b/>
          <w:bCs/>
          <w:sz w:val="22"/>
          <w:szCs w:val="22"/>
        </w:rPr>
        <w:t xml:space="preserve"> </w:t>
      </w:r>
      <w:r w:rsidR="00B14373" w:rsidRPr="00B14373">
        <w:rPr>
          <w:rFonts w:ascii="Arial" w:hAnsi="Arial" w:cs="Arial"/>
          <w:sz w:val="22"/>
          <w:szCs w:val="22"/>
        </w:rPr>
        <w:t xml:space="preserve">Nursery </w:t>
      </w:r>
      <w:r w:rsidR="000174C8" w:rsidRPr="00CE501F">
        <w:rPr>
          <w:rFonts w:ascii="Arial" w:hAnsi="Arial" w:cs="Arial"/>
          <w:sz w:val="22"/>
          <w:szCs w:val="22"/>
        </w:rPr>
        <w:t xml:space="preserve">Support Manager </w:t>
      </w:r>
    </w:p>
    <w:p w14:paraId="33D9966C" w14:textId="072AB188" w:rsidR="00576B40" w:rsidRPr="00177CAB" w:rsidRDefault="00E95858" w:rsidP="00177CAB">
      <w:pPr>
        <w:spacing w:before="120" w:after="120"/>
        <w:rPr>
          <w:rFonts w:ascii="Arial" w:hAnsi="Arial" w:cs="Arial"/>
          <w:b/>
          <w:bCs/>
          <w:color w:val="971E5B"/>
          <w:sz w:val="24"/>
          <w:szCs w:val="24"/>
        </w:rPr>
      </w:pPr>
      <w:r w:rsidRPr="00576B40">
        <w:rPr>
          <w:rFonts w:ascii="Arial" w:hAnsi="Arial" w:cs="Arial"/>
          <w:b/>
          <w:bCs/>
          <w:color w:val="971E5B"/>
          <w:sz w:val="22"/>
          <w:szCs w:val="22"/>
        </w:rPr>
        <w:t>Department</w:t>
      </w:r>
      <w:r>
        <w:rPr>
          <w:rFonts w:ascii="Arial" w:hAnsi="Arial" w:cs="Arial"/>
          <w:b/>
          <w:bCs/>
          <w:color w:val="971E5B"/>
          <w:sz w:val="24"/>
          <w:szCs w:val="24"/>
        </w:rPr>
        <w:t xml:space="preserve">: </w:t>
      </w:r>
      <w:r w:rsidR="003C0EA8" w:rsidRPr="00E95858">
        <w:rPr>
          <w:rFonts w:ascii="Arial" w:hAnsi="Arial" w:cs="Arial"/>
          <w:color w:val="000000" w:themeColor="text1"/>
          <w:sz w:val="22"/>
          <w:szCs w:val="22"/>
        </w:rPr>
        <w:t>Childcare</w:t>
      </w:r>
    </w:p>
    <w:p w14:paraId="4C59FAE5" w14:textId="7114FDC3" w:rsidR="006C4148" w:rsidRDefault="00E95858" w:rsidP="006C4148">
      <w:pPr>
        <w:pStyle w:val="IntenseQuote"/>
        <w:pBdr>
          <w:bottom w:val="none" w:sz="0" w:space="0" w:color="auto"/>
        </w:pBdr>
        <w:ind w:left="0"/>
        <w:rPr>
          <w:rFonts w:ascii="Arial" w:hAnsi="Arial" w:cs="Arial"/>
          <w:i w:val="0"/>
          <w:color w:val="971E5B"/>
          <w:sz w:val="22"/>
          <w:szCs w:val="22"/>
        </w:rPr>
      </w:pPr>
      <w:r>
        <w:rPr>
          <w:rFonts w:ascii="Arial" w:hAnsi="Arial" w:cs="Arial"/>
          <w:i w:val="0"/>
          <w:color w:val="971E5B"/>
          <w:sz w:val="22"/>
          <w:szCs w:val="22"/>
        </w:rPr>
        <w:t>About the role</w:t>
      </w:r>
    </w:p>
    <w:p w14:paraId="7EB24ABF" w14:textId="63E7F8EB" w:rsidR="001C5D6D" w:rsidRDefault="008F3633" w:rsidP="008F3633">
      <w:pPr>
        <w:pStyle w:val="ListParagraph"/>
        <w:jc w:val="both"/>
        <w:rPr>
          <w:rFonts w:ascii="Arial" w:hAnsi="Arial" w:cs="Arial"/>
          <w:sz w:val="22"/>
          <w:szCs w:val="22"/>
        </w:rPr>
      </w:pPr>
      <w:r>
        <w:rPr>
          <w:rFonts w:ascii="Arial" w:hAnsi="Arial" w:cs="Arial"/>
          <w:sz w:val="22"/>
          <w:szCs w:val="22"/>
        </w:rPr>
        <w:t>As</w:t>
      </w:r>
      <w:r w:rsidR="0043742E">
        <w:rPr>
          <w:rFonts w:ascii="Arial" w:hAnsi="Arial" w:cs="Arial"/>
          <w:sz w:val="22"/>
          <w:szCs w:val="22"/>
        </w:rPr>
        <w:t xml:space="preserve"> </w:t>
      </w:r>
      <w:r w:rsidR="00AC53AC">
        <w:rPr>
          <w:rFonts w:ascii="Arial" w:hAnsi="Arial" w:cs="Arial"/>
          <w:sz w:val="22"/>
          <w:szCs w:val="22"/>
        </w:rPr>
        <w:t xml:space="preserve">Nursery </w:t>
      </w:r>
      <w:r w:rsidR="0043742E">
        <w:rPr>
          <w:rFonts w:ascii="Arial" w:hAnsi="Arial" w:cs="Arial"/>
          <w:sz w:val="22"/>
          <w:szCs w:val="22"/>
        </w:rPr>
        <w:t>Support</w:t>
      </w:r>
      <w:r>
        <w:rPr>
          <w:rFonts w:ascii="Arial" w:hAnsi="Arial" w:cs="Arial"/>
          <w:sz w:val="22"/>
          <w:szCs w:val="22"/>
        </w:rPr>
        <w:t xml:space="preserve"> Manager </w:t>
      </w:r>
      <w:r w:rsidR="009E2D10">
        <w:rPr>
          <w:rFonts w:ascii="Arial" w:hAnsi="Arial" w:cs="Arial"/>
          <w:sz w:val="22"/>
          <w:szCs w:val="22"/>
        </w:rPr>
        <w:t>you will work and report directly to the Head of Operations</w:t>
      </w:r>
      <w:r w:rsidR="00187E7F">
        <w:rPr>
          <w:rFonts w:ascii="Arial" w:hAnsi="Arial" w:cs="Arial"/>
          <w:sz w:val="22"/>
          <w:szCs w:val="22"/>
        </w:rPr>
        <w:t xml:space="preserve"> and in conjunction with the broader childcare team. </w:t>
      </w:r>
      <w:r w:rsidR="006C42FF">
        <w:rPr>
          <w:rFonts w:ascii="Arial" w:hAnsi="Arial" w:cs="Arial"/>
          <w:sz w:val="22"/>
          <w:szCs w:val="22"/>
        </w:rPr>
        <w:t xml:space="preserve">This vital role will involve </w:t>
      </w:r>
      <w:r w:rsidR="00785C4B">
        <w:rPr>
          <w:rFonts w:ascii="Arial" w:hAnsi="Arial" w:cs="Arial"/>
          <w:sz w:val="22"/>
          <w:szCs w:val="22"/>
        </w:rPr>
        <w:t xml:space="preserve">travelling nationally, </w:t>
      </w:r>
      <w:r w:rsidR="00462A25">
        <w:rPr>
          <w:rFonts w:ascii="Arial" w:hAnsi="Arial" w:cs="Arial"/>
          <w:sz w:val="22"/>
          <w:szCs w:val="22"/>
        </w:rPr>
        <w:t xml:space="preserve">so you must enjoy the flexibility and be willing to work </w:t>
      </w:r>
      <w:r w:rsidR="002F4F3E">
        <w:rPr>
          <w:rFonts w:ascii="Arial" w:hAnsi="Arial" w:cs="Arial"/>
          <w:sz w:val="22"/>
          <w:szCs w:val="22"/>
        </w:rPr>
        <w:t xml:space="preserve">at different locations, </w:t>
      </w:r>
      <w:r w:rsidR="00785C4B">
        <w:rPr>
          <w:rFonts w:ascii="Arial" w:hAnsi="Arial" w:cs="Arial"/>
          <w:sz w:val="22"/>
          <w:szCs w:val="22"/>
        </w:rPr>
        <w:t xml:space="preserve">providing </w:t>
      </w:r>
      <w:r w:rsidR="00F405D2">
        <w:rPr>
          <w:rFonts w:ascii="Arial" w:hAnsi="Arial" w:cs="Arial"/>
          <w:sz w:val="22"/>
          <w:szCs w:val="22"/>
        </w:rPr>
        <w:t xml:space="preserve">short-term </w:t>
      </w:r>
      <w:r w:rsidR="00EC4225">
        <w:rPr>
          <w:rFonts w:ascii="Arial" w:hAnsi="Arial" w:cs="Arial"/>
          <w:sz w:val="22"/>
          <w:szCs w:val="22"/>
        </w:rPr>
        <w:t xml:space="preserve">management </w:t>
      </w:r>
      <w:r w:rsidR="00CD627B">
        <w:rPr>
          <w:rFonts w:ascii="Arial" w:hAnsi="Arial" w:cs="Arial"/>
          <w:sz w:val="22"/>
          <w:szCs w:val="22"/>
        </w:rPr>
        <w:t>cover</w:t>
      </w:r>
      <w:r w:rsidR="00F405D2">
        <w:rPr>
          <w:rFonts w:ascii="Arial" w:hAnsi="Arial" w:cs="Arial"/>
          <w:sz w:val="22"/>
          <w:szCs w:val="22"/>
        </w:rPr>
        <w:t xml:space="preserve">age </w:t>
      </w:r>
      <w:r w:rsidR="00CD627B">
        <w:rPr>
          <w:rFonts w:ascii="Arial" w:hAnsi="Arial" w:cs="Arial"/>
          <w:sz w:val="22"/>
          <w:szCs w:val="22"/>
        </w:rPr>
        <w:t>and support to our national network of nurseries</w:t>
      </w:r>
      <w:r w:rsidR="0088052E">
        <w:rPr>
          <w:rFonts w:ascii="Arial" w:hAnsi="Arial" w:cs="Arial"/>
          <w:sz w:val="22"/>
          <w:szCs w:val="22"/>
        </w:rPr>
        <w:t>.</w:t>
      </w:r>
    </w:p>
    <w:p w14:paraId="459BEF3A" w14:textId="77777777" w:rsidR="00993AB6" w:rsidRDefault="00993AB6" w:rsidP="008F3633">
      <w:pPr>
        <w:pStyle w:val="ListParagraph"/>
        <w:jc w:val="both"/>
        <w:rPr>
          <w:rFonts w:ascii="Arial" w:hAnsi="Arial" w:cs="Arial"/>
          <w:sz w:val="22"/>
          <w:szCs w:val="22"/>
        </w:rPr>
      </w:pPr>
    </w:p>
    <w:p w14:paraId="22896ADF" w14:textId="207E4A49" w:rsidR="00993AB6" w:rsidRDefault="00993AB6" w:rsidP="00993AB6">
      <w:pPr>
        <w:pStyle w:val="ListParagraph"/>
        <w:jc w:val="both"/>
        <w:rPr>
          <w:rFonts w:ascii="Arial" w:hAnsi="Arial" w:cs="Arial"/>
          <w:sz w:val="22"/>
          <w:szCs w:val="22"/>
        </w:rPr>
      </w:pPr>
      <w:r>
        <w:rPr>
          <w:rFonts w:ascii="Arial" w:hAnsi="Arial" w:cs="Arial"/>
          <w:sz w:val="22"/>
          <w:szCs w:val="22"/>
        </w:rPr>
        <w:t xml:space="preserve">You will play a pivotal role for ensuring that all performance standards are met consistently whilst </w:t>
      </w:r>
      <w:r w:rsidR="00761A9D">
        <w:rPr>
          <w:rFonts w:ascii="Arial" w:hAnsi="Arial" w:cs="Arial"/>
          <w:sz w:val="22"/>
          <w:szCs w:val="22"/>
        </w:rPr>
        <w:t>w</w:t>
      </w:r>
      <w:r>
        <w:rPr>
          <w:rFonts w:ascii="Arial" w:hAnsi="Arial" w:cs="Arial"/>
          <w:sz w:val="22"/>
          <w:szCs w:val="22"/>
        </w:rPr>
        <w:t>orking with the nursery teams and having impact on performance improvement, productivity, efficiency, controls, and profitability.</w:t>
      </w:r>
    </w:p>
    <w:p w14:paraId="192A011A" w14:textId="77777777" w:rsidR="009827FB" w:rsidRPr="00761A9D" w:rsidRDefault="009827FB" w:rsidP="00761A9D">
      <w:pPr>
        <w:jc w:val="both"/>
        <w:rPr>
          <w:rFonts w:ascii="Arial" w:hAnsi="Arial" w:cs="Arial"/>
          <w:sz w:val="22"/>
          <w:szCs w:val="22"/>
        </w:rPr>
      </w:pPr>
    </w:p>
    <w:p w14:paraId="6CEEF457" w14:textId="15D965A8" w:rsidR="009827FB" w:rsidRDefault="006C338A" w:rsidP="008F3633">
      <w:pPr>
        <w:pStyle w:val="ListParagraph"/>
        <w:jc w:val="both"/>
        <w:rPr>
          <w:rFonts w:ascii="Arial" w:hAnsi="Arial" w:cs="Arial"/>
          <w:sz w:val="22"/>
          <w:szCs w:val="22"/>
        </w:rPr>
      </w:pPr>
      <w:r>
        <w:rPr>
          <w:rFonts w:ascii="Arial" w:hAnsi="Arial" w:cs="Arial"/>
          <w:sz w:val="22"/>
          <w:szCs w:val="22"/>
        </w:rPr>
        <w:t xml:space="preserve">As </w:t>
      </w:r>
      <w:r w:rsidR="00501CE2">
        <w:rPr>
          <w:rFonts w:ascii="Arial" w:hAnsi="Arial" w:cs="Arial"/>
          <w:sz w:val="22"/>
          <w:szCs w:val="22"/>
        </w:rPr>
        <w:t>an influential leader</w:t>
      </w:r>
      <w:r w:rsidR="00D403DB">
        <w:rPr>
          <w:rFonts w:ascii="Arial" w:hAnsi="Arial" w:cs="Arial"/>
          <w:sz w:val="22"/>
          <w:szCs w:val="22"/>
        </w:rPr>
        <w:t>, y</w:t>
      </w:r>
      <w:r w:rsidR="003753AA">
        <w:rPr>
          <w:rFonts w:ascii="Arial" w:hAnsi="Arial" w:cs="Arial"/>
          <w:sz w:val="22"/>
          <w:szCs w:val="22"/>
        </w:rPr>
        <w:t>ou will w</w:t>
      </w:r>
      <w:r w:rsidR="0041017A">
        <w:rPr>
          <w:rFonts w:ascii="Arial" w:hAnsi="Arial" w:cs="Arial"/>
          <w:sz w:val="22"/>
          <w:szCs w:val="22"/>
        </w:rPr>
        <w:t xml:space="preserve">ork </w:t>
      </w:r>
      <w:r w:rsidR="006E5AC9">
        <w:rPr>
          <w:rFonts w:ascii="Arial" w:hAnsi="Arial" w:cs="Arial"/>
          <w:sz w:val="22"/>
          <w:szCs w:val="22"/>
        </w:rPr>
        <w:t xml:space="preserve">in unity with </w:t>
      </w:r>
      <w:r w:rsidR="0041017A">
        <w:rPr>
          <w:rFonts w:ascii="Arial" w:hAnsi="Arial" w:cs="Arial"/>
          <w:sz w:val="22"/>
          <w:szCs w:val="22"/>
        </w:rPr>
        <w:t xml:space="preserve">Regional Managers </w:t>
      </w:r>
      <w:r w:rsidR="00FC4D73">
        <w:rPr>
          <w:rFonts w:ascii="Arial" w:hAnsi="Arial" w:cs="Arial"/>
          <w:sz w:val="22"/>
          <w:szCs w:val="22"/>
        </w:rPr>
        <w:t xml:space="preserve">to </w:t>
      </w:r>
      <w:r w:rsidR="00F91E26">
        <w:rPr>
          <w:rFonts w:ascii="Arial" w:hAnsi="Arial" w:cs="Arial"/>
          <w:sz w:val="22"/>
          <w:szCs w:val="22"/>
        </w:rPr>
        <w:t xml:space="preserve">move quickly to solve business problems </w:t>
      </w:r>
      <w:r w:rsidR="00DE174E">
        <w:rPr>
          <w:rFonts w:ascii="Arial" w:hAnsi="Arial" w:cs="Arial"/>
          <w:sz w:val="22"/>
          <w:szCs w:val="22"/>
        </w:rPr>
        <w:t xml:space="preserve">at nurseries </w:t>
      </w:r>
      <w:r w:rsidR="00937C08">
        <w:rPr>
          <w:rFonts w:ascii="Arial" w:hAnsi="Arial" w:cs="Arial"/>
          <w:sz w:val="22"/>
          <w:szCs w:val="22"/>
        </w:rPr>
        <w:t>requiring intervention</w:t>
      </w:r>
      <w:r w:rsidR="00C12BB2">
        <w:rPr>
          <w:rFonts w:ascii="Arial" w:hAnsi="Arial" w:cs="Arial"/>
          <w:sz w:val="22"/>
          <w:szCs w:val="22"/>
        </w:rPr>
        <w:t>. E</w:t>
      </w:r>
      <w:r w:rsidR="0036288A">
        <w:rPr>
          <w:rFonts w:ascii="Arial" w:hAnsi="Arial" w:cs="Arial"/>
          <w:sz w:val="22"/>
          <w:szCs w:val="22"/>
        </w:rPr>
        <w:t>stablishing positive working relationships</w:t>
      </w:r>
      <w:r w:rsidR="00584069">
        <w:rPr>
          <w:rFonts w:ascii="Arial" w:hAnsi="Arial" w:cs="Arial"/>
          <w:sz w:val="22"/>
          <w:szCs w:val="22"/>
        </w:rPr>
        <w:t>, role mode</w:t>
      </w:r>
      <w:r w:rsidR="00937C08">
        <w:rPr>
          <w:rFonts w:ascii="Arial" w:hAnsi="Arial" w:cs="Arial"/>
          <w:sz w:val="22"/>
          <w:szCs w:val="22"/>
        </w:rPr>
        <w:t>l</w:t>
      </w:r>
      <w:r w:rsidR="00584069">
        <w:rPr>
          <w:rFonts w:ascii="Arial" w:hAnsi="Arial" w:cs="Arial"/>
          <w:sz w:val="22"/>
          <w:szCs w:val="22"/>
        </w:rPr>
        <w:t>l</w:t>
      </w:r>
      <w:r w:rsidR="00937C08">
        <w:rPr>
          <w:rFonts w:ascii="Arial" w:hAnsi="Arial" w:cs="Arial"/>
          <w:sz w:val="22"/>
          <w:szCs w:val="22"/>
        </w:rPr>
        <w:t>ing</w:t>
      </w:r>
      <w:r w:rsidR="00584069">
        <w:rPr>
          <w:rFonts w:ascii="Arial" w:hAnsi="Arial" w:cs="Arial"/>
          <w:sz w:val="22"/>
          <w:szCs w:val="22"/>
        </w:rPr>
        <w:t xml:space="preserve"> best practice </w:t>
      </w:r>
      <w:r w:rsidR="00100218">
        <w:rPr>
          <w:rFonts w:ascii="Arial" w:hAnsi="Arial" w:cs="Arial"/>
          <w:sz w:val="22"/>
          <w:szCs w:val="22"/>
        </w:rPr>
        <w:t>and providing direction, guidance</w:t>
      </w:r>
      <w:r w:rsidR="00DE174E">
        <w:rPr>
          <w:rFonts w:ascii="Arial" w:hAnsi="Arial" w:cs="Arial"/>
          <w:sz w:val="22"/>
          <w:szCs w:val="22"/>
        </w:rPr>
        <w:t xml:space="preserve">, </w:t>
      </w:r>
      <w:r w:rsidR="00007890">
        <w:rPr>
          <w:rFonts w:ascii="Arial" w:hAnsi="Arial" w:cs="Arial"/>
          <w:sz w:val="22"/>
          <w:szCs w:val="22"/>
        </w:rPr>
        <w:t>leadership,</w:t>
      </w:r>
      <w:r w:rsidR="00DE174E">
        <w:rPr>
          <w:rFonts w:ascii="Arial" w:hAnsi="Arial" w:cs="Arial"/>
          <w:sz w:val="22"/>
          <w:szCs w:val="22"/>
        </w:rPr>
        <w:t xml:space="preserve"> and expertis</w:t>
      </w:r>
      <w:r w:rsidR="00C12BB2">
        <w:rPr>
          <w:rFonts w:ascii="Arial" w:hAnsi="Arial" w:cs="Arial"/>
          <w:sz w:val="22"/>
          <w:szCs w:val="22"/>
        </w:rPr>
        <w:t>e to Nursery management teams</w:t>
      </w:r>
      <w:r w:rsidR="00007890">
        <w:rPr>
          <w:rFonts w:ascii="Arial" w:hAnsi="Arial" w:cs="Arial"/>
          <w:sz w:val="22"/>
          <w:szCs w:val="22"/>
        </w:rPr>
        <w:t>.</w:t>
      </w:r>
      <w:r w:rsidR="00DE174E">
        <w:rPr>
          <w:rFonts w:ascii="Arial" w:hAnsi="Arial" w:cs="Arial"/>
          <w:sz w:val="22"/>
          <w:szCs w:val="22"/>
        </w:rPr>
        <w:t xml:space="preserve"> </w:t>
      </w:r>
    </w:p>
    <w:p w14:paraId="6C4E25B0" w14:textId="77777777" w:rsidR="005B5DF7" w:rsidRDefault="005B5DF7" w:rsidP="008F3633">
      <w:pPr>
        <w:pStyle w:val="ListParagraph"/>
        <w:jc w:val="both"/>
        <w:rPr>
          <w:rFonts w:ascii="Arial" w:hAnsi="Arial" w:cs="Arial"/>
          <w:sz w:val="22"/>
          <w:szCs w:val="22"/>
        </w:rPr>
      </w:pPr>
    </w:p>
    <w:p w14:paraId="297AD6D8" w14:textId="5844D873" w:rsidR="0063403F" w:rsidRPr="009338F0" w:rsidRDefault="005B5DF7" w:rsidP="009338F0">
      <w:pPr>
        <w:pStyle w:val="ListParagraph"/>
        <w:jc w:val="both"/>
        <w:rPr>
          <w:rFonts w:ascii="Arial" w:hAnsi="Arial" w:cs="Arial"/>
          <w:sz w:val="22"/>
          <w:szCs w:val="22"/>
        </w:rPr>
      </w:pPr>
      <w:r>
        <w:rPr>
          <w:rFonts w:ascii="Arial" w:hAnsi="Arial" w:cs="Arial"/>
          <w:sz w:val="22"/>
          <w:szCs w:val="22"/>
        </w:rPr>
        <w:t xml:space="preserve">You will </w:t>
      </w:r>
      <w:r w:rsidR="001E56B1">
        <w:rPr>
          <w:rFonts w:ascii="Arial" w:hAnsi="Arial" w:cs="Arial"/>
          <w:sz w:val="22"/>
          <w:szCs w:val="22"/>
        </w:rPr>
        <w:t xml:space="preserve">relish </w:t>
      </w:r>
      <w:r w:rsidR="006A21C9">
        <w:rPr>
          <w:rFonts w:ascii="Arial" w:hAnsi="Arial" w:cs="Arial"/>
          <w:sz w:val="22"/>
          <w:szCs w:val="22"/>
        </w:rPr>
        <w:t>the opportunity to work in a rapidly growing group</w:t>
      </w:r>
      <w:r w:rsidR="003C3DDB">
        <w:rPr>
          <w:rFonts w:ascii="Arial" w:hAnsi="Arial" w:cs="Arial"/>
          <w:sz w:val="22"/>
          <w:szCs w:val="22"/>
        </w:rPr>
        <w:t xml:space="preserve"> and play a pivotal role with </w:t>
      </w:r>
      <w:r w:rsidR="00CB4BB0">
        <w:rPr>
          <w:rFonts w:ascii="Arial" w:hAnsi="Arial" w:cs="Arial"/>
          <w:sz w:val="22"/>
          <w:szCs w:val="22"/>
        </w:rPr>
        <w:t xml:space="preserve">the </w:t>
      </w:r>
      <w:r w:rsidR="003C3DDB">
        <w:rPr>
          <w:rFonts w:ascii="Arial" w:hAnsi="Arial" w:cs="Arial"/>
          <w:sz w:val="22"/>
          <w:szCs w:val="22"/>
        </w:rPr>
        <w:t>successful integration of</w:t>
      </w:r>
      <w:r w:rsidR="00CD59EF">
        <w:rPr>
          <w:rFonts w:ascii="Arial" w:hAnsi="Arial" w:cs="Arial"/>
          <w:sz w:val="22"/>
          <w:szCs w:val="22"/>
        </w:rPr>
        <w:t xml:space="preserve"> </w:t>
      </w:r>
      <w:r w:rsidR="00D3332D">
        <w:rPr>
          <w:rFonts w:ascii="Arial" w:hAnsi="Arial" w:cs="Arial"/>
          <w:sz w:val="22"/>
          <w:szCs w:val="22"/>
        </w:rPr>
        <w:t>new nurseries.</w:t>
      </w:r>
    </w:p>
    <w:p w14:paraId="2291C5DA" w14:textId="4D5FFECE" w:rsidR="00CB1113" w:rsidRDefault="00CB1113" w:rsidP="008F3633">
      <w:pPr>
        <w:pStyle w:val="ListParagraph"/>
        <w:jc w:val="both"/>
        <w:rPr>
          <w:rFonts w:ascii="Arial" w:hAnsi="Arial" w:cs="Arial"/>
          <w:sz w:val="22"/>
          <w:szCs w:val="22"/>
        </w:rPr>
      </w:pPr>
    </w:p>
    <w:p w14:paraId="1AFD44D6" w14:textId="77777777" w:rsidR="00CB1113" w:rsidRPr="00522B83" w:rsidRDefault="00CB1113" w:rsidP="00522B83">
      <w:pPr>
        <w:pStyle w:val="ListParagraph"/>
        <w:jc w:val="both"/>
        <w:rPr>
          <w:rFonts w:ascii="Arial" w:hAnsi="Arial" w:cs="Arial"/>
          <w:sz w:val="22"/>
          <w:szCs w:val="22"/>
        </w:rPr>
      </w:pPr>
      <w:r w:rsidRPr="00522B83">
        <w:rPr>
          <w:rFonts w:ascii="Arial" w:hAnsi="Arial" w:cs="Arial"/>
          <w:sz w:val="22"/>
          <w:szCs w:val="22"/>
        </w:rPr>
        <w:t>Occasionally situations may arise that require the post holder to perform other duties or tasks as may be reasonably requested by the Society</w:t>
      </w:r>
    </w:p>
    <w:p w14:paraId="140C0F13" w14:textId="77777777" w:rsidR="006078FB" w:rsidRPr="00522B83" w:rsidRDefault="006078FB" w:rsidP="00522B83">
      <w:pPr>
        <w:jc w:val="both"/>
        <w:rPr>
          <w:rFonts w:ascii="Arial" w:hAnsi="Arial" w:cs="Arial"/>
          <w:sz w:val="22"/>
          <w:szCs w:val="22"/>
        </w:rPr>
      </w:pPr>
    </w:p>
    <w:p w14:paraId="4C044E5A" w14:textId="3941B842" w:rsidR="003C0EA8" w:rsidRDefault="00E95858" w:rsidP="009A6F15">
      <w:pPr>
        <w:pStyle w:val="IntenseQuote"/>
        <w:pBdr>
          <w:bottom w:val="none" w:sz="0" w:space="0" w:color="auto"/>
        </w:pBdr>
        <w:ind w:left="0"/>
        <w:rPr>
          <w:rFonts w:ascii="Arial" w:hAnsi="Arial" w:cs="Arial"/>
          <w:i w:val="0"/>
          <w:color w:val="971E5B"/>
          <w:sz w:val="22"/>
          <w:szCs w:val="22"/>
        </w:rPr>
      </w:pPr>
      <w:r>
        <w:rPr>
          <w:rFonts w:ascii="Arial" w:hAnsi="Arial" w:cs="Arial"/>
          <w:i w:val="0"/>
          <w:color w:val="971E5B"/>
          <w:sz w:val="22"/>
          <w:szCs w:val="22"/>
        </w:rPr>
        <w:t>What you’ll be doing</w:t>
      </w:r>
    </w:p>
    <w:p w14:paraId="0D5A089F" w14:textId="4DC0189A" w:rsidR="00397C96" w:rsidRDefault="00397C96" w:rsidP="00397C96">
      <w:pPr>
        <w:numPr>
          <w:ilvl w:val="0"/>
          <w:numId w:val="21"/>
        </w:numPr>
        <w:spacing w:after="120"/>
        <w:jc w:val="both"/>
        <w:rPr>
          <w:rFonts w:ascii="Arial" w:hAnsi="Arial"/>
          <w:sz w:val="22"/>
          <w:szCs w:val="22"/>
        </w:rPr>
      </w:pPr>
      <w:r>
        <w:rPr>
          <w:rFonts w:ascii="Arial" w:hAnsi="Arial"/>
          <w:sz w:val="22"/>
          <w:szCs w:val="22"/>
        </w:rPr>
        <w:t>Support the</w:t>
      </w:r>
      <w:r w:rsidR="00CD552A">
        <w:rPr>
          <w:rFonts w:ascii="Arial" w:hAnsi="Arial"/>
          <w:sz w:val="22"/>
          <w:szCs w:val="22"/>
        </w:rPr>
        <w:t xml:space="preserve"> Regional </w:t>
      </w:r>
      <w:r w:rsidR="00DE6F96">
        <w:rPr>
          <w:rFonts w:ascii="Arial" w:hAnsi="Arial"/>
          <w:sz w:val="22"/>
          <w:szCs w:val="22"/>
        </w:rPr>
        <w:t>O</w:t>
      </w:r>
      <w:r w:rsidR="00CD552A">
        <w:rPr>
          <w:rFonts w:ascii="Arial" w:hAnsi="Arial"/>
          <w:sz w:val="22"/>
          <w:szCs w:val="22"/>
        </w:rPr>
        <w:t xml:space="preserve">perations </w:t>
      </w:r>
      <w:r w:rsidR="00C958BD">
        <w:rPr>
          <w:rFonts w:ascii="Arial" w:hAnsi="Arial"/>
          <w:sz w:val="22"/>
          <w:szCs w:val="22"/>
        </w:rPr>
        <w:t>team by</w:t>
      </w:r>
      <w:r>
        <w:rPr>
          <w:rFonts w:ascii="Arial" w:hAnsi="Arial"/>
          <w:sz w:val="22"/>
          <w:szCs w:val="22"/>
        </w:rPr>
        <w:t xml:space="preserve"> positively contributing to the success to all aspects of the Childcare Group as defined by the Group’s business plan</w:t>
      </w:r>
    </w:p>
    <w:p w14:paraId="1529DC94" w14:textId="097187D0" w:rsidR="00DE6F96" w:rsidRDefault="00EA7612" w:rsidP="00397C96">
      <w:pPr>
        <w:numPr>
          <w:ilvl w:val="0"/>
          <w:numId w:val="21"/>
        </w:numPr>
        <w:spacing w:after="120"/>
        <w:jc w:val="both"/>
        <w:rPr>
          <w:rFonts w:ascii="Arial" w:hAnsi="Arial"/>
          <w:sz w:val="22"/>
          <w:szCs w:val="22"/>
        </w:rPr>
      </w:pPr>
      <w:r>
        <w:rPr>
          <w:rFonts w:ascii="Arial" w:hAnsi="Arial"/>
          <w:sz w:val="22"/>
          <w:szCs w:val="22"/>
        </w:rPr>
        <w:t xml:space="preserve">Provide leadership and professional perspective on all issues relating to any nursery you are providing short-term coverage </w:t>
      </w:r>
      <w:r w:rsidR="00870400">
        <w:rPr>
          <w:rFonts w:ascii="Arial" w:hAnsi="Arial"/>
          <w:sz w:val="22"/>
          <w:szCs w:val="22"/>
        </w:rPr>
        <w:t>and/or supportive intervention</w:t>
      </w:r>
    </w:p>
    <w:p w14:paraId="7492BEE7" w14:textId="648CD1CD" w:rsidR="00F52062" w:rsidRDefault="00545DC1" w:rsidP="00397C96">
      <w:pPr>
        <w:numPr>
          <w:ilvl w:val="0"/>
          <w:numId w:val="21"/>
        </w:numPr>
        <w:spacing w:after="120"/>
        <w:jc w:val="both"/>
        <w:rPr>
          <w:rFonts w:ascii="Arial" w:hAnsi="Arial"/>
          <w:sz w:val="22"/>
          <w:szCs w:val="22"/>
        </w:rPr>
      </w:pPr>
      <w:r>
        <w:rPr>
          <w:rFonts w:ascii="Arial" w:hAnsi="Arial"/>
          <w:sz w:val="22"/>
          <w:szCs w:val="22"/>
        </w:rPr>
        <w:t xml:space="preserve">Adhere to all responsibilities outlined in the Nursery Manager </w:t>
      </w:r>
      <w:r w:rsidR="008A7191">
        <w:rPr>
          <w:rFonts w:ascii="Arial" w:hAnsi="Arial"/>
          <w:sz w:val="22"/>
          <w:szCs w:val="22"/>
        </w:rPr>
        <w:t xml:space="preserve">role profile when providing short-term </w:t>
      </w:r>
      <w:r w:rsidR="002C4973">
        <w:rPr>
          <w:rFonts w:ascii="Arial" w:hAnsi="Arial"/>
          <w:sz w:val="22"/>
          <w:szCs w:val="22"/>
        </w:rPr>
        <w:t xml:space="preserve">management </w:t>
      </w:r>
      <w:r w:rsidR="008A7191">
        <w:rPr>
          <w:rFonts w:ascii="Arial" w:hAnsi="Arial"/>
          <w:sz w:val="22"/>
          <w:szCs w:val="22"/>
        </w:rPr>
        <w:t xml:space="preserve">coverage </w:t>
      </w:r>
    </w:p>
    <w:p w14:paraId="36CE5C9C" w14:textId="0FFC93CA" w:rsidR="00A35F56" w:rsidRDefault="00A35F56" w:rsidP="00397C96">
      <w:pPr>
        <w:numPr>
          <w:ilvl w:val="0"/>
          <w:numId w:val="21"/>
        </w:numPr>
        <w:spacing w:after="120"/>
        <w:jc w:val="both"/>
        <w:rPr>
          <w:rFonts w:ascii="Arial" w:hAnsi="Arial"/>
          <w:sz w:val="22"/>
          <w:szCs w:val="22"/>
        </w:rPr>
      </w:pPr>
      <w:r>
        <w:rPr>
          <w:rFonts w:ascii="Arial" w:hAnsi="Arial"/>
          <w:sz w:val="22"/>
          <w:szCs w:val="22"/>
        </w:rPr>
        <w:t xml:space="preserve">Execute </w:t>
      </w:r>
      <w:r w:rsidR="00F22123">
        <w:rPr>
          <w:rFonts w:ascii="Arial" w:hAnsi="Arial"/>
          <w:sz w:val="22"/>
          <w:szCs w:val="22"/>
        </w:rPr>
        <w:t>intervention strategies</w:t>
      </w:r>
      <w:r w:rsidR="004F7A20">
        <w:rPr>
          <w:rFonts w:ascii="Arial" w:hAnsi="Arial"/>
          <w:sz w:val="22"/>
          <w:szCs w:val="22"/>
        </w:rPr>
        <w:t xml:space="preserve"> as defined by Regional Operations</w:t>
      </w:r>
      <w:r w:rsidR="00F22123">
        <w:rPr>
          <w:rFonts w:ascii="Arial" w:hAnsi="Arial"/>
          <w:sz w:val="22"/>
          <w:szCs w:val="22"/>
        </w:rPr>
        <w:t xml:space="preserve"> for </w:t>
      </w:r>
      <w:r w:rsidR="007C715F">
        <w:rPr>
          <w:rFonts w:ascii="Arial" w:hAnsi="Arial"/>
          <w:sz w:val="22"/>
          <w:szCs w:val="22"/>
        </w:rPr>
        <w:t>business-critical</w:t>
      </w:r>
      <w:r w:rsidR="00F22123">
        <w:rPr>
          <w:rFonts w:ascii="Arial" w:hAnsi="Arial"/>
          <w:sz w:val="22"/>
          <w:szCs w:val="22"/>
        </w:rPr>
        <w:t xml:space="preserve"> nurseries </w:t>
      </w:r>
    </w:p>
    <w:p w14:paraId="07959EE5" w14:textId="508FD9EF" w:rsidR="000019B2" w:rsidRDefault="0066741B" w:rsidP="00397C96">
      <w:pPr>
        <w:numPr>
          <w:ilvl w:val="0"/>
          <w:numId w:val="21"/>
        </w:numPr>
        <w:spacing w:after="120"/>
        <w:jc w:val="both"/>
        <w:rPr>
          <w:rFonts w:ascii="Arial" w:hAnsi="Arial"/>
          <w:sz w:val="22"/>
          <w:szCs w:val="22"/>
        </w:rPr>
      </w:pPr>
      <w:r w:rsidRPr="0066741B">
        <w:rPr>
          <w:rFonts w:ascii="Arial" w:hAnsi="Arial"/>
          <w:sz w:val="22"/>
          <w:szCs w:val="22"/>
        </w:rPr>
        <w:lastRenderedPageBreak/>
        <w:t xml:space="preserve">Works with </w:t>
      </w:r>
      <w:r w:rsidR="00EE0998">
        <w:rPr>
          <w:rFonts w:ascii="Arial" w:hAnsi="Arial"/>
          <w:sz w:val="22"/>
          <w:szCs w:val="22"/>
        </w:rPr>
        <w:t xml:space="preserve">Regional Operations to </w:t>
      </w:r>
      <w:r w:rsidRPr="0066741B">
        <w:rPr>
          <w:rFonts w:ascii="Arial" w:hAnsi="Arial"/>
          <w:sz w:val="22"/>
          <w:szCs w:val="22"/>
        </w:rPr>
        <w:t>identify areas where process improvements can be achieved through improved workforce management and integration of current systems and process</w:t>
      </w:r>
    </w:p>
    <w:p w14:paraId="407CD13F" w14:textId="4DBCEB57" w:rsidR="001F3264" w:rsidRDefault="001F3264" w:rsidP="001F3264">
      <w:pPr>
        <w:pStyle w:val="ListParagraph"/>
        <w:numPr>
          <w:ilvl w:val="0"/>
          <w:numId w:val="21"/>
        </w:numPr>
        <w:jc w:val="both"/>
        <w:rPr>
          <w:rFonts w:ascii="Arial" w:hAnsi="Arial"/>
          <w:sz w:val="22"/>
          <w:szCs w:val="22"/>
        </w:rPr>
      </w:pPr>
      <w:r>
        <w:rPr>
          <w:rFonts w:ascii="Arial" w:hAnsi="Arial"/>
          <w:sz w:val="22"/>
          <w:szCs w:val="22"/>
        </w:rPr>
        <w:t xml:space="preserve">Check-in with nurseries as requested by the Head of Operations using a variety of communication channels, and carry out support visits, spot check and audit visits </w:t>
      </w:r>
    </w:p>
    <w:p w14:paraId="21CBCF71" w14:textId="77777777" w:rsidR="001F3264" w:rsidRPr="001F3264" w:rsidRDefault="001F3264" w:rsidP="002636E4">
      <w:pPr>
        <w:pStyle w:val="ListParagraph"/>
        <w:jc w:val="both"/>
        <w:rPr>
          <w:rFonts w:ascii="Arial" w:hAnsi="Arial"/>
          <w:sz w:val="22"/>
          <w:szCs w:val="22"/>
        </w:rPr>
      </w:pPr>
    </w:p>
    <w:p w14:paraId="6147BD60" w14:textId="798F1CFC" w:rsidR="00015D5F" w:rsidRPr="002636E4" w:rsidRDefault="00366DC7" w:rsidP="002636E4">
      <w:pPr>
        <w:numPr>
          <w:ilvl w:val="0"/>
          <w:numId w:val="21"/>
        </w:numPr>
        <w:spacing w:after="120"/>
        <w:jc w:val="both"/>
        <w:rPr>
          <w:rFonts w:ascii="Arial" w:hAnsi="Arial"/>
          <w:sz w:val="22"/>
          <w:szCs w:val="22"/>
        </w:rPr>
      </w:pPr>
      <w:r>
        <w:rPr>
          <w:rFonts w:ascii="Arial" w:hAnsi="Arial"/>
          <w:sz w:val="22"/>
          <w:szCs w:val="22"/>
        </w:rPr>
        <w:t>Create a culture of contin</w:t>
      </w:r>
      <w:r w:rsidR="002636E4">
        <w:rPr>
          <w:rFonts w:ascii="Arial" w:hAnsi="Arial"/>
          <w:sz w:val="22"/>
          <w:szCs w:val="22"/>
        </w:rPr>
        <w:t>uous improvement by e</w:t>
      </w:r>
      <w:r w:rsidR="00AD11B7">
        <w:rPr>
          <w:rFonts w:ascii="Arial" w:hAnsi="Arial"/>
          <w:sz w:val="22"/>
          <w:szCs w:val="22"/>
        </w:rPr>
        <w:t>xecut</w:t>
      </w:r>
      <w:r w:rsidR="002636E4">
        <w:rPr>
          <w:rFonts w:ascii="Arial" w:hAnsi="Arial"/>
          <w:sz w:val="22"/>
          <w:szCs w:val="22"/>
        </w:rPr>
        <w:t>ing</w:t>
      </w:r>
      <w:r w:rsidR="00AD11B7">
        <w:rPr>
          <w:rFonts w:ascii="Arial" w:hAnsi="Arial"/>
          <w:sz w:val="22"/>
          <w:szCs w:val="22"/>
        </w:rPr>
        <w:t xml:space="preserve"> </w:t>
      </w:r>
      <w:r w:rsidR="0083397A">
        <w:rPr>
          <w:rFonts w:ascii="Arial" w:hAnsi="Arial"/>
          <w:sz w:val="22"/>
          <w:szCs w:val="22"/>
        </w:rPr>
        <w:t>plans</w:t>
      </w:r>
      <w:r w:rsidR="00AD11B7">
        <w:rPr>
          <w:rFonts w:ascii="Arial" w:hAnsi="Arial"/>
          <w:sz w:val="22"/>
          <w:szCs w:val="22"/>
        </w:rPr>
        <w:t xml:space="preserve"> that support </w:t>
      </w:r>
      <w:r w:rsidR="005C0DE5">
        <w:rPr>
          <w:rFonts w:ascii="Arial" w:hAnsi="Arial"/>
          <w:sz w:val="22"/>
          <w:szCs w:val="22"/>
        </w:rPr>
        <w:t xml:space="preserve">colleague </w:t>
      </w:r>
      <w:r w:rsidR="00AD11B7">
        <w:rPr>
          <w:rFonts w:ascii="Arial" w:hAnsi="Arial"/>
          <w:sz w:val="22"/>
          <w:szCs w:val="22"/>
        </w:rPr>
        <w:t>engagement and advoc</w:t>
      </w:r>
      <w:r w:rsidR="0083397A">
        <w:rPr>
          <w:rFonts w:ascii="Arial" w:hAnsi="Arial"/>
          <w:sz w:val="22"/>
          <w:szCs w:val="22"/>
        </w:rPr>
        <w:t>acy</w:t>
      </w:r>
      <w:r w:rsidR="004E6D48">
        <w:rPr>
          <w:rFonts w:ascii="Arial" w:hAnsi="Arial"/>
          <w:sz w:val="22"/>
          <w:szCs w:val="22"/>
        </w:rPr>
        <w:t xml:space="preserve">, improving stability and aiding retention </w:t>
      </w:r>
    </w:p>
    <w:p w14:paraId="303C3100" w14:textId="0E66780B" w:rsidR="002636E4" w:rsidRPr="00937598" w:rsidRDefault="002C76F4" w:rsidP="00937598">
      <w:pPr>
        <w:pStyle w:val="ListParagraph"/>
        <w:numPr>
          <w:ilvl w:val="0"/>
          <w:numId w:val="21"/>
        </w:numPr>
        <w:spacing w:before="100" w:beforeAutospacing="1" w:after="100" w:afterAutospacing="1"/>
        <w:ind w:right="-113"/>
        <w:contextualSpacing/>
        <w:jc w:val="both"/>
        <w:rPr>
          <w:rFonts w:ascii="Arial" w:hAnsi="Arial" w:cs="Arial"/>
          <w:sz w:val="22"/>
          <w:szCs w:val="22"/>
        </w:rPr>
      </w:pPr>
      <w:r>
        <w:rPr>
          <w:rFonts w:ascii="Arial" w:hAnsi="Arial"/>
          <w:sz w:val="22"/>
          <w:szCs w:val="22"/>
        </w:rPr>
        <w:t>See to it that nurseries are adequately resourced and use appropriate systems and risk management protocols</w:t>
      </w:r>
    </w:p>
    <w:p w14:paraId="5B4D3DE8" w14:textId="6712E1A0" w:rsidR="002A6493" w:rsidRDefault="003B133D" w:rsidP="00397C96">
      <w:pPr>
        <w:numPr>
          <w:ilvl w:val="0"/>
          <w:numId w:val="21"/>
        </w:numPr>
        <w:spacing w:after="120"/>
        <w:jc w:val="both"/>
        <w:rPr>
          <w:rFonts w:ascii="Arial" w:hAnsi="Arial"/>
          <w:sz w:val="22"/>
          <w:szCs w:val="22"/>
        </w:rPr>
      </w:pPr>
      <w:r>
        <w:rPr>
          <w:rFonts w:ascii="Arial" w:hAnsi="Arial"/>
          <w:sz w:val="22"/>
          <w:szCs w:val="22"/>
        </w:rPr>
        <w:t xml:space="preserve">Support </w:t>
      </w:r>
      <w:r w:rsidR="00425E0A">
        <w:rPr>
          <w:rFonts w:ascii="Arial" w:hAnsi="Arial"/>
          <w:sz w:val="22"/>
          <w:szCs w:val="22"/>
        </w:rPr>
        <w:t xml:space="preserve">pre </w:t>
      </w:r>
      <w:r>
        <w:rPr>
          <w:rFonts w:ascii="Arial" w:hAnsi="Arial"/>
          <w:sz w:val="22"/>
          <w:szCs w:val="22"/>
        </w:rPr>
        <w:t xml:space="preserve">and </w:t>
      </w:r>
      <w:r w:rsidR="00054A2F">
        <w:rPr>
          <w:rFonts w:ascii="Arial" w:hAnsi="Arial"/>
          <w:sz w:val="22"/>
          <w:szCs w:val="22"/>
        </w:rPr>
        <w:t xml:space="preserve">post-merger integration planning for </w:t>
      </w:r>
      <w:r w:rsidR="002710C1">
        <w:rPr>
          <w:rFonts w:ascii="Arial" w:hAnsi="Arial"/>
          <w:sz w:val="22"/>
          <w:szCs w:val="22"/>
        </w:rPr>
        <w:t xml:space="preserve">acquisitions of going concerns and new development nurseries </w:t>
      </w:r>
      <w:r w:rsidR="00EA73F8">
        <w:rPr>
          <w:rFonts w:ascii="Arial" w:hAnsi="Arial"/>
          <w:sz w:val="22"/>
          <w:szCs w:val="22"/>
        </w:rPr>
        <w:t>to ensure</w:t>
      </w:r>
      <w:r w:rsidR="003674CA">
        <w:rPr>
          <w:rFonts w:ascii="Arial" w:hAnsi="Arial"/>
          <w:sz w:val="22"/>
          <w:szCs w:val="22"/>
        </w:rPr>
        <w:t xml:space="preserve"> delivery against all governance requirements</w:t>
      </w:r>
    </w:p>
    <w:p w14:paraId="3B5AC686" w14:textId="3390265E" w:rsidR="006407E3" w:rsidRDefault="0022089F" w:rsidP="00397C96">
      <w:pPr>
        <w:numPr>
          <w:ilvl w:val="0"/>
          <w:numId w:val="21"/>
        </w:numPr>
        <w:spacing w:after="120"/>
        <w:jc w:val="both"/>
        <w:rPr>
          <w:rFonts w:ascii="Arial" w:hAnsi="Arial"/>
          <w:sz w:val="22"/>
          <w:szCs w:val="22"/>
        </w:rPr>
      </w:pPr>
      <w:r>
        <w:rPr>
          <w:rFonts w:ascii="Arial" w:hAnsi="Arial"/>
          <w:sz w:val="22"/>
          <w:szCs w:val="22"/>
        </w:rPr>
        <w:t>Act as a liaison</w:t>
      </w:r>
      <w:r w:rsidR="005534FD">
        <w:rPr>
          <w:rFonts w:ascii="Arial" w:hAnsi="Arial"/>
          <w:sz w:val="22"/>
          <w:szCs w:val="22"/>
        </w:rPr>
        <w:t>, engages cross-functional teams</w:t>
      </w:r>
      <w:r>
        <w:rPr>
          <w:rFonts w:ascii="Arial" w:hAnsi="Arial"/>
          <w:sz w:val="22"/>
          <w:szCs w:val="22"/>
        </w:rPr>
        <w:t xml:space="preserve"> to resolve problems</w:t>
      </w:r>
      <w:r w:rsidR="005534FD">
        <w:rPr>
          <w:rFonts w:ascii="Arial" w:hAnsi="Arial"/>
          <w:sz w:val="22"/>
          <w:szCs w:val="22"/>
        </w:rPr>
        <w:t>, raise issues</w:t>
      </w:r>
      <w:r w:rsidR="005E3487">
        <w:rPr>
          <w:rFonts w:ascii="Arial" w:hAnsi="Arial"/>
          <w:sz w:val="22"/>
          <w:szCs w:val="22"/>
        </w:rPr>
        <w:t xml:space="preserve">, </w:t>
      </w:r>
      <w:r w:rsidR="00473C2A">
        <w:rPr>
          <w:rFonts w:ascii="Arial" w:hAnsi="Arial"/>
          <w:sz w:val="22"/>
          <w:szCs w:val="22"/>
        </w:rPr>
        <w:t>solutions,</w:t>
      </w:r>
      <w:r w:rsidR="005E3487">
        <w:rPr>
          <w:rFonts w:ascii="Arial" w:hAnsi="Arial"/>
          <w:sz w:val="22"/>
          <w:szCs w:val="22"/>
        </w:rPr>
        <w:t xml:space="preserve"> and actions for management</w:t>
      </w:r>
      <w:r>
        <w:rPr>
          <w:rFonts w:ascii="Arial" w:hAnsi="Arial"/>
          <w:sz w:val="22"/>
          <w:szCs w:val="22"/>
        </w:rPr>
        <w:t xml:space="preserve"> </w:t>
      </w:r>
      <w:r w:rsidR="00C73D5B">
        <w:rPr>
          <w:rFonts w:ascii="Arial" w:hAnsi="Arial"/>
          <w:sz w:val="22"/>
          <w:szCs w:val="22"/>
        </w:rPr>
        <w:t>to</w:t>
      </w:r>
      <w:r>
        <w:rPr>
          <w:rFonts w:ascii="Arial" w:hAnsi="Arial"/>
          <w:sz w:val="22"/>
          <w:szCs w:val="22"/>
        </w:rPr>
        <w:t xml:space="preserve"> ensure successful implementation </w:t>
      </w:r>
      <w:r w:rsidR="00FB40F2">
        <w:rPr>
          <w:rFonts w:ascii="Arial" w:hAnsi="Arial"/>
          <w:sz w:val="22"/>
          <w:szCs w:val="22"/>
        </w:rPr>
        <w:t>of integration activities</w:t>
      </w:r>
    </w:p>
    <w:p w14:paraId="4E35E343" w14:textId="2C894D72" w:rsidR="00D267C5" w:rsidRDefault="0031765C" w:rsidP="00186C09">
      <w:pPr>
        <w:numPr>
          <w:ilvl w:val="0"/>
          <w:numId w:val="21"/>
        </w:numPr>
        <w:spacing w:after="120"/>
        <w:jc w:val="both"/>
        <w:rPr>
          <w:rFonts w:ascii="Arial" w:hAnsi="Arial"/>
          <w:sz w:val="22"/>
          <w:szCs w:val="22"/>
        </w:rPr>
      </w:pPr>
      <w:r>
        <w:rPr>
          <w:rFonts w:ascii="Arial" w:hAnsi="Arial"/>
          <w:sz w:val="22"/>
          <w:szCs w:val="22"/>
        </w:rPr>
        <w:t>Ensure cultural integration</w:t>
      </w:r>
      <w:r w:rsidR="00C024AD">
        <w:rPr>
          <w:rFonts w:ascii="Arial" w:hAnsi="Arial"/>
          <w:sz w:val="22"/>
          <w:szCs w:val="22"/>
        </w:rPr>
        <w:t xml:space="preserve"> of new colleagues, ‘p</w:t>
      </w:r>
      <w:r w:rsidR="007718EB">
        <w:rPr>
          <w:rFonts w:ascii="Arial" w:hAnsi="Arial"/>
          <w:sz w:val="22"/>
          <w:szCs w:val="22"/>
        </w:rPr>
        <w:t>rovid</w:t>
      </w:r>
      <w:r w:rsidR="00C024AD">
        <w:rPr>
          <w:rFonts w:ascii="Arial" w:hAnsi="Arial"/>
          <w:sz w:val="22"/>
          <w:szCs w:val="22"/>
        </w:rPr>
        <w:t>ing</w:t>
      </w:r>
      <w:r w:rsidR="007718EB">
        <w:rPr>
          <w:rFonts w:ascii="Arial" w:hAnsi="Arial"/>
          <w:sz w:val="22"/>
          <w:szCs w:val="22"/>
        </w:rPr>
        <w:t xml:space="preserve"> </w:t>
      </w:r>
      <w:r w:rsidR="00A32DCD">
        <w:rPr>
          <w:rFonts w:ascii="Arial" w:hAnsi="Arial"/>
          <w:sz w:val="22"/>
          <w:szCs w:val="22"/>
        </w:rPr>
        <w:t xml:space="preserve">advice and counsel </w:t>
      </w:r>
      <w:r w:rsidR="00C024AD">
        <w:rPr>
          <w:rFonts w:ascii="Arial" w:hAnsi="Arial"/>
          <w:sz w:val="22"/>
          <w:szCs w:val="22"/>
        </w:rPr>
        <w:t>to ensure a smooth transition</w:t>
      </w:r>
      <w:r w:rsidR="000B1CCA">
        <w:rPr>
          <w:rFonts w:ascii="Arial" w:hAnsi="Arial"/>
          <w:sz w:val="22"/>
          <w:szCs w:val="22"/>
        </w:rPr>
        <w:t xml:space="preserve"> enabling all people to feel welcomed and thrive </w:t>
      </w:r>
    </w:p>
    <w:p w14:paraId="4A2E82BC" w14:textId="1791778C" w:rsidR="00BC74B0" w:rsidRDefault="00BC74B0" w:rsidP="00BC74B0">
      <w:pPr>
        <w:pStyle w:val="ListParagraph"/>
        <w:numPr>
          <w:ilvl w:val="0"/>
          <w:numId w:val="21"/>
        </w:numPr>
        <w:rPr>
          <w:rFonts w:ascii="Arial" w:hAnsi="Arial"/>
          <w:sz w:val="22"/>
          <w:szCs w:val="22"/>
        </w:rPr>
      </w:pPr>
      <w:r>
        <w:rPr>
          <w:rFonts w:ascii="Arial" w:hAnsi="Arial"/>
          <w:sz w:val="22"/>
          <w:szCs w:val="22"/>
        </w:rPr>
        <w:t>P</w:t>
      </w:r>
      <w:r w:rsidRPr="00BC74B0">
        <w:rPr>
          <w:rFonts w:ascii="Arial" w:hAnsi="Arial"/>
          <w:sz w:val="22"/>
          <w:szCs w:val="22"/>
        </w:rPr>
        <w:t xml:space="preserve">rovide adequate reports to the Head of Operations and other members of the senior team to aid effective management setting </w:t>
      </w:r>
      <w:r w:rsidR="00016FD6">
        <w:rPr>
          <w:rFonts w:ascii="Arial" w:hAnsi="Arial"/>
          <w:sz w:val="22"/>
          <w:szCs w:val="22"/>
        </w:rPr>
        <w:t xml:space="preserve">of </w:t>
      </w:r>
      <w:r w:rsidRPr="00BC74B0">
        <w:rPr>
          <w:rFonts w:ascii="Arial" w:hAnsi="Arial"/>
          <w:sz w:val="22"/>
          <w:szCs w:val="22"/>
        </w:rPr>
        <w:t>SMART targets for progression and improvement</w:t>
      </w:r>
      <w:r w:rsidR="00016FD6">
        <w:rPr>
          <w:rFonts w:ascii="Arial" w:hAnsi="Arial"/>
          <w:sz w:val="22"/>
          <w:szCs w:val="22"/>
        </w:rPr>
        <w:t xml:space="preserve"> </w:t>
      </w:r>
      <w:r w:rsidR="00357E36">
        <w:rPr>
          <w:rFonts w:ascii="Arial" w:hAnsi="Arial"/>
          <w:sz w:val="22"/>
          <w:szCs w:val="22"/>
        </w:rPr>
        <w:t>for nurseries you are providing support</w:t>
      </w:r>
    </w:p>
    <w:p w14:paraId="7C5F1263" w14:textId="77777777" w:rsidR="00BC74B0" w:rsidRPr="00BC74B0" w:rsidRDefault="00BC74B0" w:rsidP="00937598">
      <w:pPr>
        <w:pStyle w:val="ListParagraph"/>
        <w:rPr>
          <w:rFonts w:ascii="Arial" w:hAnsi="Arial"/>
          <w:sz w:val="22"/>
          <w:szCs w:val="22"/>
        </w:rPr>
      </w:pPr>
    </w:p>
    <w:p w14:paraId="4D25DE0A" w14:textId="40DF6F22" w:rsidR="00397C96" w:rsidRDefault="00397C96" w:rsidP="00397C96">
      <w:pPr>
        <w:pStyle w:val="ListParagraph"/>
        <w:numPr>
          <w:ilvl w:val="0"/>
          <w:numId w:val="21"/>
        </w:numPr>
        <w:jc w:val="both"/>
        <w:rPr>
          <w:rFonts w:ascii="Arial" w:hAnsi="Arial" w:cs="Arial"/>
          <w:color w:val="000000" w:themeColor="text1"/>
          <w:sz w:val="22"/>
          <w:szCs w:val="22"/>
        </w:rPr>
      </w:pPr>
      <w:r>
        <w:rPr>
          <w:rFonts w:ascii="Arial" w:hAnsi="Arial" w:cs="Arial"/>
          <w:color w:val="000000" w:themeColor="text1"/>
          <w:sz w:val="22"/>
          <w:szCs w:val="22"/>
        </w:rPr>
        <w:t xml:space="preserve">Ensure a joined-up approach with other departments across the childcare group and the society to support us to collectively achieve our goals </w:t>
      </w:r>
    </w:p>
    <w:p w14:paraId="2DCF2608" w14:textId="77777777" w:rsidR="00186C09" w:rsidRDefault="00186C09" w:rsidP="00015D5F">
      <w:pPr>
        <w:pStyle w:val="ListParagraph"/>
        <w:jc w:val="both"/>
        <w:rPr>
          <w:rFonts w:ascii="Arial" w:hAnsi="Arial" w:cs="Arial"/>
          <w:color w:val="000000" w:themeColor="text1"/>
          <w:sz w:val="22"/>
          <w:szCs w:val="22"/>
        </w:rPr>
      </w:pPr>
    </w:p>
    <w:p w14:paraId="0D8E450F" w14:textId="700D8E38" w:rsidR="00FF759B" w:rsidRPr="00FF759B" w:rsidRDefault="00A70390" w:rsidP="00FF759B">
      <w:pPr>
        <w:pStyle w:val="ListParagraph"/>
        <w:numPr>
          <w:ilvl w:val="0"/>
          <w:numId w:val="21"/>
        </w:numPr>
        <w:jc w:val="both"/>
        <w:rPr>
          <w:rFonts w:ascii="Arial" w:hAnsi="Arial"/>
          <w:sz w:val="22"/>
          <w:szCs w:val="22"/>
        </w:rPr>
      </w:pPr>
      <w:r>
        <w:rPr>
          <w:rFonts w:ascii="Arial" w:hAnsi="Arial"/>
          <w:sz w:val="22"/>
          <w:szCs w:val="22"/>
        </w:rPr>
        <w:t>P</w:t>
      </w:r>
      <w:r w:rsidR="00000004">
        <w:rPr>
          <w:rFonts w:ascii="Arial" w:hAnsi="Arial"/>
          <w:sz w:val="22"/>
          <w:szCs w:val="22"/>
        </w:rPr>
        <w:t>rovid</w:t>
      </w:r>
      <w:r>
        <w:rPr>
          <w:rFonts w:ascii="Arial" w:hAnsi="Arial"/>
          <w:sz w:val="22"/>
          <w:szCs w:val="22"/>
        </w:rPr>
        <w:t>e</w:t>
      </w:r>
      <w:r w:rsidR="00000004">
        <w:rPr>
          <w:rFonts w:ascii="Arial" w:hAnsi="Arial"/>
          <w:sz w:val="22"/>
          <w:szCs w:val="22"/>
        </w:rPr>
        <w:t xml:space="preserve"> families with an exceptional member experience to positively impact member satisfaction, </w:t>
      </w:r>
      <w:r w:rsidR="006750B0">
        <w:rPr>
          <w:rFonts w:ascii="Arial" w:hAnsi="Arial"/>
          <w:sz w:val="22"/>
          <w:szCs w:val="22"/>
        </w:rPr>
        <w:t>retention, loyalty</w:t>
      </w:r>
      <w:r w:rsidR="00BE259B">
        <w:rPr>
          <w:rFonts w:ascii="Arial" w:hAnsi="Arial"/>
          <w:sz w:val="22"/>
          <w:szCs w:val="22"/>
        </w:rPr>
        <w:t>,</w:t>
      </w:r>
      <w:r w:rsidR="00000004">
        <w:rPr>
          <w:rFonts w:ascii="Arial" w:hAnsi="Arial"/>
          <w:sz w:val="22"/>
          <w:szCs w:val="22"/>
        </w:rPr>
        <w:t xml:space="preserve"> and partnership </w:t>
      </w:r>
    </w:p>
    <w:p w14:paraId="1CF64AE4" w14:textId="77777777" w:rsidR="005C5DBB" w:rsidRPr="00522B83" w:rsidRDefault="005C5DBB" w:rsidP="005C5DBB">
      <w:pPr>
        <w:pStyle w:val="ListParagraph"/>
        <w:spacing w:before="100" w:beforeAutospacing="1" w:after="100" w:afterAutospacing="1"/>
        <w:ind w:right="-113"/>
        <w:contextualSpacing/>
        <w:jc w:val="both"/>
        <w:rPr>
          <w:rFonts w:ascii="Arial" w:hAnsi="Arial" w:cs="Arial"/>
          <w:color w:val="000000" w:themeColor="text1"/>
          <w:sz w:val="22"/>
          <w:szCs w:val="22"/>
        </w:rPr>
      </w:pPr>
    </w:p>
    <w:p w14:paraId="32EEEB3F" w14:textId="39AE1377" w:rsidR="00937598" w:rsidRPr="00AB45E1" w:rsidRDefault="00B97B13" w:rsidP="00AB45E1">
      <w:pPr>
        <w:pStyle w:val="ListParagraph"/>
        <w:numPr>
          <w:ilvl w:val="0"/>
          <w:numId w:val="21"/>
        </w:numPr>
        <w:jc w:val="both"/>
        <w:rPr>
          <w:rFonts w:ascii="Arial" w:hAnsi="Arial" w:cs="Arial"/>
          <w:color w:val="000000" w:themeColor="text1"/>
          <w:sz w:val="22"/>
          <w:szCs w:val="22"/>
        </w:rPr>
      </w:pPr>
      <w:r w:rsidRPr="00AB45E1">
        <w:rPr>
          <w:rFonts w:ascii="Arial" w:hAnsi="Arial" w:cs="Arial"/>
          <w:color w:val="000000" w:themeColor="text1"/>
          <w:sz w:val="22"/>
          <w:szCs w:val="22"/>
        </w:rPr>
        <w:t xml:space="preserve">Be educated on all child protection and safeguarding </w:t>
      </w:r>
      <w:r w:rsidR="009D2A0E" w:rsidRPr="00AB45E1">
        <w:rPr>
          <w:rFonts w:ascii="Arial" w:hAnsi="Arial" w:cs="Arial"/>
          <w:color w:val="000000" w:themeColor="text1"/>
          <w:sz w:val="22"/>
          <w:szCs w:val="22"/>
        </w:rPr>
        <w:t>pr</w:t>
      </w:r>
      <w:r w:rsidR="00A042A7" w:rsidRPr="00AB45E1">
        <w:rPr>
          <w:rFonts w:ascii="Arial" w:hAnsi="Arial" w:cs="Arial"/>
          <w:color w:val="000000" w:themeColor="text1"/>
          <w:sz w:val="22"/>
          <w:szCs w:val="22"/>
        </w:rPr>
        <w:t xml:space="preserve">actices, </w:t>
      </w:r>
      <w:r w:rsidR="00445005" w:rsidRPr="00AB45E1">
        <w:rPr>
          <w:rFonts w:ascii="Arial" w:hAnsi="Arial" w:cs="Arial"/>
          <w:color w:val="000000" w:themeColor="text1"/>
          <w:sz w:val="22"/>
          <w:szCs w:val="22"/>
        </w:rPr>
        <w:t xml:space="preserve">support </w:t>
      </w:r>
      <w:r w:rsidR="0055261B" w:rsidRPr="00AB45E1">
        <w:rPr>
          <w:rFonts w:ascii="Arial" w:hAnsi="Arial" w:cs="Arial"/>
          <w:color w:val="000000" w:themeColor="text1"/>
          <w:sz w:val="22"/>
          <w:szCs w:val="22"/>
        </w:rPr>
        <w:t>all teams</w:t>
      </w:r>
      <w:r w:rsidR="00851816" w:rsidRPr="00AB45E1">
        <w:rPr>
          <w:rFonts w:ascii="Arial" w:hAnsi="Arial" w:cs="Arial"/>
          <w:color w:val="000000" w:themeColor="text1"/>
          <w:sz w:val="22"/>
          <w:szCs w:val="22"/>
        </w:rPr>
        <w:t xml:space="preserve"> with any </w:t>
      </w:r>
      <w:r w:rsidR="00ED4136" w:rsidRPr="00AB45E1">
        <w:rPr>
          <w:rFonts w:ascii="Arial" w:hAnsi="Arial" w:cs="Arial"/>
          <w:color w:val="000000" w:themeColor="text1"/>
          <w:sz w:val="22"/>
          <w:szCs w:val="22"/>
        </w:rPr>
        <w:t>child protection</w:t>
      </w:r>
      <w:r w:rsidR="00986466" w:rsidRPr="00AB45E1">
        <w:rPr>
          <w:rFonts w:ascii="Arial" w:hAnsi="Arial" w:cs="Arial"/>
          <w:color w:val="000000" w:themeColor="text1"/>
          <w:sz w:val="22"/>
          <w:szCs w:val="22"/>
        </w:rPr>
        <w:t xml:space="preserve"> and safeguarding</w:t>
      </w:r>
      <w:r w:rsidR="00ED4136" w:rsidRPr="00AB45E1">
        <w:rPr>
          <w:rFonts w:ascii="Arial" w:hAnsi="Arial" w:cs="Arial"/>
          <w:color w:val="000000" w:themeColor="text1"/>
          <w:sz w:val="22"/>
          <w:szCs w:val="22"/>
        </w:rPr>
        <w:t xml:space="preserve"> concerns</w:t>
      </w:r>
      <w:r w:rsidR="00851816" w:rsidRPr="00AB45E1">
        <w:rPr>
          <w:rFonts w:ascii="Arial" w:hAnsi="Arial" w:cs="Arial"/>
          <w:color w:val="000000" w:themeColor="text1"/>
          <w:sz w:val="22"/>
          <w:szCs w:val="22"/>
        </w:rPr>
        <w:t>, making sure</w:t>
      </w:r>
      <w:r w:rsidR="00191076" w:rsidRPr="00AB45E1">
        <w:rPr>
          <w:rFonts w:ascii="Arial" w:hAnsi="Arial" w:cs="Arial"/>
          <w:color w:val="000000" w:themeColor="text1"/>
          <w:sz w:val="22"/>
          <w:szCs w:val="22"/>
        </w:rPr>
        <w:t xml:space="preserve"> they</w:t>
      </w:r>
      <w:r w:rsidR="00ED4136" w:rsidRPr="00AB45E1">
        <w:rPr>
          <w:rFonts w:ascii="Arial" w:hAnsi="Arial" w:cs="Arial"/>
          <w:color w:val="000000" w:themeColor="text1"/>
          <w:sz w:val="22"/>
          <w:szCs w:val="22"/>
        </w:rPr>
        <w:t xml:space="preserve"> are acted upon immediately and appropriately  </w:t>
      </w:r>
    </w:p>
    <w:p w14:paraId="3B748B76" w14:textId="40CE8F5F" w:rsidR="004D6C0B" w:rsidRDefault="004D6C0B" w:rsidP="004D6C0B">
      <w:pPr>
        <w:pStyle w:val="ListParagraph"/>
        <w:numPr>
          <w:ilvl w:val="0"/>
          <w:numId w:val="21"/>
        </w:numPr>
        <w:jc w:val="both"/>
        <w:rPr>
          <w:rFonts w:ascii="Arial" w:hAnsi="Arial" w:cs="Arial"/>
          <w:color w:val="000000" w:themeColor="text1"/>
          <w:sz w:val="22"/>
          <w:szCs w:val="22"/>
        </w:rPr>
      </w:pPr>
      <w:r>
        <w:rPr>
          <w:rFonts w:ascii="Arial" w:hAnsi="Arial" w:cs="Arial"/>
          <w:color w:val="000000" w:themeColor="text1"/>
          <w:sz w:val="22"/>
          <w:szCs w:val="22"/>
        </w:rPr>
        <w:t>Adhere to all regulatory requirements within area of responsibility, ensure that all team members understand their regulatory obligations and responsibility for implementation of commercial and business practices and that the administration correctly complied with</w:t>
      </w:r>
    </w:p>
    <w:p w14:paraId="7AAA0753" w14:textId="77777777" w:rsidR="00937598" w:rsidRDefault="00937598" w:rsidP="00AB45E1">
      <w:pPr>
        <w:pStyle w:val="ListParagraph"/>
        <w:jc w:val="both"/>
        <w:rPr>
          <w:rFonts w:ascii="Arial" w:hAnsi="Arial" w:cs="Arial"/>
          <w:color w:val="000000" w:themeColor="text1"/>
          <w:sz w:val="22"/>
          <w:szCs w:val="22"/>
        </w:rPr>
      </w:pPr>
    </w:p>
    <w:p w14:paraId="48974FE8" w14:textId="57550DA1" w:rsidR="00937598" w:rsidRPr="00AB45E1" w:rsidRDefault="00FA159D" w:rsidP="00AB45E1">
      <w:pPr>
        <w:pStyle w:val="ListParagraph"/>
        <w:numPr>
          <w:ilvl w:val="0"/>
          <w:numId w:val="21"/>
        </w:numPr>
        <w:jc w:val="both"/>
        <w:rPr>
          <w:rFonts w:ascii="Arial" w:hAnsi="Arial" w:cs="Arial"/>
          <w:color w:val="000000" w:themeColor="text1"/>
          <w:sz w:val="22"/>
          <w:szCs w:val="22"/>
        </w:rPr>
      </w:pPr>
      <w:r w:rsidRPr="00AB45E1">
        <w:rPr>
          <w:rFonts w:ascii="Arial" w:hAnsi="Arial" w:cs="Arial"/>
          <w:color w:val="000000" w:themeColor="text1"/>
          <w:sz w:val="22"/>
          <w:szCs w:val="22"/>
        </w:rPr>
        <w:t>Keep up to date with new thinking, legislation changes and your own professional development</w:t>
      </w:r>
    </w:p>
    <w:p w14:paraId="1089F08D" w14:textId="77777777" w:rsidR="004D6C0B" w:rsidRDefault="004D6C0B" w:rsidP="004D6C0B">
      <w:pPr>
        <w:pStyle w:val="ListParagraph"/>
        <w:numPr>
          <w:ilvl w:val="0"/>
          <w:numId w:val="21"/>
        </w:numPr>
        <w:jc w:val="both"/>
        <w:rPr>
          <w:rFonts w:ascii="Arial" w:hAnsi="Arial" w:cs="Arial"/>
          <w:color w:val="000000" w:themeColor="text1"/>
          <w:sz w:val="22"/>
          <w:szCs w:val="22"/>
        </w:rPr>
      </w:pPr>
      <w:r w:rsidRPr="00ED74D4">
        <w:rPr>
          <w:rFonts w:ascii="Arial" w:hAnsi="Arial" w:cs="Arial"/>
          <w:color w:val="000000" w:themeColor="text1"/>
          <w:sz w:val="22"/>
          <w:szCs w:val="22"/>
        </w:rPr>
        <w:t>Be a role model for exceptionally high standards, never cutting corners</w:t>
      </w:r>
    </w:p>
    <w:p w14:paraId="084B9DEB" w14:textId="77777777" w:rsidR="00937598" w:rsidRPr="00ED74D4" w:rsidRDefault="00937598" w:rsidP="00937598">
      <w:pPr>
        <w:pStyle w:val="ListParagraph"/>
        <w:jc w:val="both"/>
        <w:rPr>
          <w:rFonts w:ascii="Arial" w:hAnsi="Arial" w:cs="Arial"/>
          <w:color w:val="000000" w:themeColor="text1"/>
          <w:sz w:val="22"/>
          <w:szCs w:val="22"/>
        </w:rPr>
      </w:pPr>
    </w:p>
    <w:p w14:paraId="16DDFC76" w14:textId="77777777" w:rsidR="004D6C0B" w:rsidRDefault="004D6C0B" w:rsidP="004D6C0B">
      <w:pPr>
        <w:pStyle w:val="ListParagraph"/>
        <w:numPr>
          <w:ilvl w:val="0"/>
          <w:numId w:val="21"/>
        </w:numPr>
        <w:jc w:val="both"/>
        <w:rPr>
          <w:rFonts w:ascii="Arial" w:hAnsi="Arial" w:cs="Arial"/>
          <w:color w:val="000000" w:themeColor="text1"/>
          <w:sz w:val="22"/>
          <w:szCs w:val="22"/>
        </w:rPr>
      </w:pPr>
      <w:r w:rsidRPr="00BE457A">
        <w:rPr>
          <w:rFonts w:ascii="Arial" w:hAnsi="Arial" w:cs="Arial"/>
          <w:color w:val="000000" w:themeColor="text1"/>
          <w:sz w:val="22"/>
          <w:szCs w:val="22"/>
        </w:rPr>
        <w:t>Keep confidential all trading and other sensitive information both within and outside of work</w:t>
      </w:r>
    </w:p>
    <w:p w14:paraId="5ED5C731" w14:textId="76BFA9B8" w:rsidR="002E0CA3" w:rsidRPr="00937598" w:rsidRDefault="002E0CA3" w:rsidP="00937598">
      <w:pPr>
        <w:ind w:left="360"/>
        <w:rPr>
          <w:rFonts w:ascii="Arial" w:hAnsi="Arial" w:cs="Arial"/>
          <w:sz w:val="22"/>
          <w:szCs w:val="22"/>
        </w:rPr>
      </w:pPr>
    </w:p>
    <w:p w14:paraId="5D2AE6EC" w14:textId="77777777" w:rsidR="004D6C0B" w:rsidRDefault="004D6C0B" w:rsidP="004D6C0B">
      <w:pPr>
        <w:jc w:val="both"/>
      </w:pPr>
    </w:p>
    <w:p w14:paraId="51E9E471" w14:textId="77777777" w:rsidR="004D6C0B" w:rsidRDefault="004D6C0B" w:rsidP="004D6C0B">
      <w:pPr>
        <w:jc w:val="both"/>
        <w:rPr>
          <w:rFonts w:ascii="Arial" w:hAnsi="Arial" w:cs="Arial"/>
          <w:color w:val="000000" w:themeColor="text1"/>
          <w:sz w:val="22"/>
          <w:szCs w:val="22"/>
        </w:rPr>
      </w:pPr>
      <w:r w:rsidRPr="0038464A">
        <w:rPr>
          <w:rFonts w:ascii="Arial" w:hAnsi="Arial" w:cs="Arial"/>
          <w:color w:val="000000" w:themeColor="text1"/>
          <w:sz w:val="22"/>
          <w:szCs w:val="22"/>
        </w:rPr>
        <w:t>In addition, all employees are expected to work within the terms of their contract of employment and adhere to Society policies and procedures.</w:t>
      </w:r>
    </w:p>
    <w:p w14:paraId="1C1098DF" w14:textId="77777777" w:rsidR="00351056" w:rsidRDefault="00351056" w:rsidP="004D6C0B">
      <w:pPr>
        <w:jc w:val="both"/>
        <w:rPr>
          <w:rFonts w:ascii="Arial" w:hAnsi="Arial" w:cs="Arial"/>
          <w:color w:val="000000" w:themeColor="text1"/>
          <w:sz w:val="22"/>
          <w:szCs w:val="22"/>
        </w:rPr>
      </w:pPr>
    </w:p>
    <w:p w14:paraId="08316171" w14:textId="77777777" w:rsidR="00351056" w:rsidRDefault="00351056" w:rsidP="004D6C0B">
      <w:pPr>
        <w:jc w:val="both"/>
        <w:rPr>
          <w:rFonts w:ascii="Arial" w:hAnsi="Arial" w:cs="Arial"/>
          <w:color w:val="000000" w:themeColor="text1"/>
          <w:sz w:val="22"/>
          <w:szCs w:val="22"/>
        </w:rPr>
      </w:pPr>
    </w:p>
    <w:p w14:paraId="1F9D7556" w14:textId="77777777" w:rsidR="00351056" w:rsidRDefault="00351056" w:rsidP="004D6C0B">
      <w:pPr>
        <w:jc w:val="both"/>
        <w:rPr>
          <w:rFonts w:ascii="Arial" w:hAnsi="Arial" w:cs="Arial"/>
          <w:color w:val="000000" w:themeColor="text1"/>
          <w:sz w:val="22"/>
          <w:szCs w:val="22"/>
        </w:rPr>
      </w:pPr>
    </w:p>
    <w:p w14:paraId="1D26FA9B" w14:textId="77777777" w:rsidR="00351056" w:rsidRDefault="00351056" w:rsidP="004D6C0B">
      <w:pPr>
        <w:jc w:val="both"/>
        <w:rPr>
          <w:rFonts w:ascii="Arial" w:hAnsi="Arial" w:cs="Arial"/>
          <w:color w:val="000000" w:themeColor="text1"/>
          <w:sz w:val="22"/>
          <w:szCs w:val="22"/>
        </w:rPr>
      </w:pPr>
    </w:p>
    <w:p w14:paraId="7C0859E5" w14:textId="77777777" w:rsidR="00351056" w:rsidRPr="0038464A" w:rsidRDefault="00351056" w:rsidP="004D6C0B">
      <w:pPr>
        <w:jc w:val="both"/>
        <w:rPr>
          <w:rFonts w:ascii="Arial" w:hAnsi="Arial" w:cs="Arial"/>
          <w:color w:val="000000" w:themeColor="text1"/>
          <w:sz w:val="22"/>
          <w:szCs w:val="22"/>
        </w:rPr>
      </w:pPr>
    </w:p>
    <w:p w14:paraId="32D895B7" w14:textId="316906F1" w:rsidR="009D0CF9" w:rsidRPr="00D05241" w:rsidRDefault="009D0CF9" w:rsidP="00937598">
      <w:pPr>
        <w:pStyle w:val="ListParagraph"/>
        <w:jc w:val="both"/>
        <w:rPr>
          <w:rFonts w:ascii="Arial" w:hAnsi="Arial" w:cs="Arial"/>
          <w:sz w:val="22"/>
          <w:szCs w:val="22"/>
        </w:rPr>
      </w:pPr>
    </w:p>
    <w:p w14:paraId="4A716BE7" w14:textId="67EFF69D" w:rsidR="002909CC" w:rsidRPr="00F37C5F" w:rsidRDefault="001F31C4" w:rsidP="002909CC">
      <w:pPr>
        <w:pStyle w:val="IntenseQuote"/>
        <w:pBdr>
          <w:bottom w:val="none" w:sz="0" w:space="0" w:color="auto"/>
        </w:pBdr>
        <w:ind w:left="0"/>
        <w:rPr>
          <w:rFonts w:ascii="Arial" w:hAnsi="Arial" w:cs="Arial"/>
          <w:i w:val="0"/>
          <w:color w:val="971E5B"/>
        </w:rPr>
      </w:pPr>
      <w:r w:rsidRPr="00F37C5F">
        <w:rPr>
          <w:rFonts w:ascii="Arial" w:hAnsi="Arial" w:cs="Arial"/>
          <w:i w:val="0"/>
          <w:color w:val="971E5B"/>
        </w:rPr>
        <w:lastRenderedPageBreak/>
        <w:t>About You</w:t>
      </w:r>
    </w:p>
    <w:p w14:paraId="5C5D4DCA" w14:textId="43A442D9" w:rsidR="00BD4FCA" w:rsidRPr="00522B83" w:rsidRDefault="00C250CC" w:rsidP="00522B83">
      <w:pPr>
        <w:pStyle w:val="ListParagraph"/>
        <w:numPr>
          <w:ilvl w:val="0"/>
          <w:numId w:val="23"/>
        </w:numPr>
        <w:jc w:val="both"/>
        <w:rPr>
          <w:rFonts w:ascii="Arial" w:hAnsi="Arial" w:cs="Arial"/>
          <w:sz w:val="22"/>
          <w:szCs w:val="22"/>
        </w:rPr>
      </w:pPr>
      <w:r w:rsidRPr="00522B83">
        <w:rPr>
          <w:rFonts w:ascii="Arial" w:hAnsi="Arial" w:cs="Arial"/>
          <w:sz w:val="22"/>
          <w:szCs w:val="22"/>
        </w:rPr>
        <w:t xml:space="preserve">Minimum level 3 qualification in Early </w:t>
      </w:r>
      <w:r w:rsidR="0036225F" w:rsidRPr="00522B83">
        <w:rPr>
          <w:rFonts w:ascii="Arial" w:hAnsi="Arial" w:cs="Arial"/>
          <w:sz w:val="22"/>
          <w:szCs w:val="22"/>
        </w:rPr>
        <w:t>Y</w:t>
      </w:r>
      <w:r w:rsidRPr="00522B83">
        <w:rPr>
          <w:rFonts w:ascii="Arial" w:hAnsi="Arial" w:cs="Arial"/>
          <w:sz w:val="22"/>
          <w:szCs w:val="22"/>
        </w:rPr>
        <w:t>ears, preferably level 4 or above.</w:t>
      </w:r>
    </w:p>
    <w:p w14:paraId="4F623806" w14:textId="3473C35B" w:rsidR="004F0734" w:rsidRDefault="004F0734" w:rsidP="004F0734">
      <w:pPr>
        <w:pStyle w:val="ListParagraph"/>
        <w:numPr>
          <w:ilvl w:val="0"/>
          <w:numId w:val="23"/>
        </w:numPr>
        <w:jc w:val="both"/>
        <w:rPr>
          <w:rFonts w:ascii="Arial" w:hAnsi="Arial" w:cs="Arial"/>
          <w:color w:val="000000" w:themeColor="text1"/>
          <w:sz w:val="22"/>
          <w:szCs w:val="22"/>
        </w:rPr>
      </w:pPr>
      <w:r>
        <w:rPr>
          <w:rFonts w:ascii="Arial" w:hAnsi="Arial" w:cs="Arial"/>
          <w:color w:val="000000" w:themeColor="text1"/>
          <w:sz w:val="22"/>
          <w:szCs w:val="22"/>
        </w:rPr>
        <w:t>You will be an experienced leader and have a proven track record of successfully leading a team</w:t>
      </w:r>
    </w:p>
    <w:p w14:paraId="6891EB49" w14:textId="4D6F6CE4" w:rsidR="00A11687" w:rsidRDefault="00A11687" w:rsidP="004F0734">
      <w:pPr>
        <w:pStyle w:val="ListParagraph"/>
        <w:numPr>
          <w:ilvl w:val="0"/>
          <w:numId w:val="23"/>
        </w:numPr>
        <w:jc w:val="both"/>
        <w:rPr>
          <w:rFonts w:ascii="Arial" w:hAnsi="Arial" w:cs="Arial"/>
          <w:color w:val="000000" w:themeColor="text1"/>
          <w:sz w:val="22"/>
          <w:szCs w:val="22"/>
        </w:rPr>
      </w:pPr>
      <w:r>
        <w:rPr>
          <w:rFonts w:ascii="Arial" w:hAnsi="Arial" w:cs="Arial"/>
          <w:color w:val="000000" w:themeColor="text1"/>
          <w:sz w:val="22"/>
          <w:szCs w:val="22"/>
        </w:rPr>
        <w:t>Experience in the early years sector of a minimum of 2-years</w:t>
      </w:r>
    </w:p>
    <w:p w14:paraId="2C11D3A6" w14:textId="77777777" w:rsidR="00571B84" w:rsidRPr="00070688" w:rsidRDefault="00571B84" w:rsidP="00571B84">
      <w:pPr>
        <w:pStyle w:val="ListParagraph"/>
        <w:numPr>
          <w:ilvl w:val="0"/>
          <w:numId w:val="23"/>
        </w:numPr>
        <w:jc w:val="both"/>
        <w:rPr>
          <w:rFonts w:ascii="Arial" w:hAnsi="Arial" w:cs="Arial"/>
          <w:color w:val="000000" w:themeColor="text1"/>
          <w:sz w:val="22"/>
          <w:szCs w:val="22"/>
        </w:rPr>
      </w:pPr>
      <w:r w:rsidRPr="00070688">
        <w:rPr>
          <w:rFonts w:ascii="Arial" w:hAnsi="Arial" w:cs="Arial"/>
          <w:color w:val="000000" w:themeColor="text1"/>
          <w:sz w:val="22"/>
          <w:szCs w:val="22"/>
        </w:rPr>
        <w:t>A self-starter with a high energy approach and a desire to work in a fast-paced, change environment, you will be hands on and a natural problem-solver</w:t>
      </w:r>
    </w:p>
    <w:p w14:paraId="46B138BA" w14:textId="381C648F" w:rsidR="00A11687" w:rsidRPr="00522B83" w:rsidRDefault="00571B84" w:rsidP="00522B83">
      <w:pPr>
        <w:pStyle w:val="ListParagraph"/>
        <w:numPr>
          <w:ilvl w:val="0"/>
          <w:numId w:val="23"/>
        </w:numPr>
        <w:jc w:val="both"/>
        <w:rPr>
          <w:rFonts w:ascii="Arial" w:hAnsi="Arial" w:cs="Arial"/>
          <w:color w:val="000000" w:themeColor="text1"/>
          <w:sz w:val="22"/>
          <w:szCs w:val="22"/>
        </w:rPr>
      </w:pPr>
      <w:r>
        <w:rPr>
          <w:rFonts w:ascii="Arial" w:hAnsi="Arial" w:cs="Arial"/>
          <w:color w:val="000000" w:themeColor="text1"/>
          <w:sz w:val="22"/>
          <w:szCs w:val="22"/>
        </w:rPr>
        <w:t xml:space="preserve">Proven ability for delivering an operational strategy </w:t>
      </w:r>
    </w:p>
    <w:p w14:paraId="2B90E820" w14:textId="77777777" w:rsidR="00ED34B3" w:rsidRDefault="00ED34B3" w:rsidP="00ED34B3">
      <w:pPr>
        <w:pStyle w:val="ListParagraph"/>
        <w:numPr>
          <w:ilvl w:val="0"/>
          <w:numId w:val="23"/>
        </w:numPr>
        <w:jc w:val="both"/>
        <w:rPr>
          <w:rFonts w:ascii="Arial" w:hAnsi="Arial" w:cs="Arial"/>
          <w:color w:val="000000" w:themeColor="text1"/>
          <w:sz w:val="22"/>
          <w:szCs w:val="22"/>
        </w:rPr>
      </w:pPr>
      <w:r>
        <w:rPr>
          <w:rFonts w:ascii="Arial" w:hAnsi="Arial" w:cs="Arial"/>
          <w:color w:val="000000" w:themeColor="text1"/>
          <w:sz w:val="22"/>
          <w:szCs w:val="22"/>
        </w:rPr>
        <w:t>Proven ability, to budget, manage expenditure within budgetary limits</w:t>
      </w:r>
    </w:p>
    <w:p w14:paraId="1E5BEE0E" w14:textId="581A55EB" w:rsidR="003531A9" w:rsidRDefault="00ED34B3" w:rsidP="00FC657C">
      <w:pPr>
        <w:pStyle w:val="ListParagraph"/>
        <w:numPr>
          <w:ilvl w:val="0"/>
          <w:numId w:val="23"/>
        </w:numPr>
        <w:jc w:val="both"/>
        <w:rPr>
          <w:rFonts w:ascii="Arial" w:hAnsi="Arial" w:cs="Arial"/>
          <w:color w:val="000000" w:themeColor="text1"/>
          <w:sz w:val="22"/>
          <w:szCs w:val="22"/>
        </w:rPr>
      </w:pPr>
      <w:r>
        <w:rPr>
          <w:rFonts w:ascii="Arial" w:hAnsi="Arial" w:cs="Arial"/>
          <w:color w:val="000000" w:themeColor="text1"/>
          <w:sz w:val="22"/>
          <w:szCs w:val="22"/>
        </w:rPr>
        <w:t>Good IT skills – Word, Excel and Power point. Experience of using technology and data to support performance improvement</w:t>
      </w:r>
    </w:p>
    <w:p w14:paraId="17E38F80" w14:textId="77777777" w:rsidR="009334D0" w:rsidRDefault="009334D0" w:rsidP="009334D0">
      <w:pPr>
        <w:pStyle w:val="ListParagraph"/>
        <w:numPr>
          <w:ilvl w:val="0"/>
          <w:numId w:val="23"/>
        </w:numPr>
        <w:jc w:val="both"/>
        <w:rPr>
          <w:rFonts w:ascii="Arial" w:hAnsi="Arial" w:cs="Arial"/>
          <w:color w:val="000000" w:themeColor="text1"/>
          <w:sz w:val="22"/>
          <w:szCs w:val="22"/>
        </w:rPr>
      </w:pPr>
      <w:r>
        <w:rPr>
          <w:rFonts w:ascii="Arial" w:hAnsi="Arial" w:cs="Arial"/>
          <w:color w:val="000000" w:themeColor="text1"/>
          <w:sz w:val="22"/>
          <w:szCs w:val="22"/>
        </w:rPr>
        <w:t>Be able to travel nationally</w:t>
      </w:r>
    </w:p>
    <w:p w14:paraId="3253F908" w14:textId="71818B02" w:rsidR="00A855D3" w:rsidRPr="00522B83" w:rsidRDefault="009334D0" w:rsidP="00522B83">
      <w:pPr>
        <w:pStyle w:val="ListParagraph"/>
        <w:numPr>
          <w:ilvl w:val="0"/>
          <w:numId w:val="23"/>
        </w:numPr>
        <w:jc w:val="both"/>
        <w:rPr>
          <w:rFonts w:ascii="Arial" w:hAnsi="Arial" w:cs="Arial"/>
          <w:color w:val="000000" w:themeColor="text1"/>
          <w:sz w:val="22"/>
          <w:szCs w:val="22"/>
        </w:rPr>
      </w:pPr>
      <w:r>
        <w:rPr>
          <w:rFonts w:ascii="Arial" w:hAnsi="Arial" w:cs="Arial"/>
          <w:color w:val="000000" w:themeColor="text1"/>
          <w:sz w:val="22"/>
          <w:szCs w:val="22"/>
        </w:rPr>
        <w:t xml:space="preserve">Current </w:t>
      </w:r>
      <w:r w:rsidR="0055261B">
        <w:rPr>
          <w:rFonts w:ascii="Arial" w:hAnsi="Arial" w:cs="Arial"/>
          <w:color w:val="000000" w:themeColor="text1"/>
          <w:sz w:val="22"/>
          <w:szCs w:val="22"/>
        </w:rPr>
        <w:t>driver’s</w:t>
      </w:r>
      <w:r>
        <w:rPr>
          <w:rFonts w:ascii="Arial" w:hAnsi="Arial" w:cs="Arial"/>
          <w:color w:val="000000" w:themeColor="text1"/>
          <w:sz w:val="22"/>
          <w:szCs w:val="22"/>
        </w:rPr>
        <w:t xml:space="preserve"> license</w:t>
      </w:r>
    </w:p>
    <w:p w14:paraId="5D863F22" w14:textId="5521789C" w:rsidR="00740BE0" w:rsidRDefault="00BD4FCA" w:rsidP="003D006B">
      <w:pPr>
        <w:pStyle w:val="ListParagraph"/>
        <w:spacing w:before="100" w:beforeAutospacing="1" w:after="100" w:afterAutospacing="1"/>
        <w:ind w:left="-113" w:right="-113"/>
        <w:rPr>
          <w:rFonts w:ascii="Arial" w:hAnsi="Arial" w:cs="Arial"/>
          <w:b/>
          <w:bCs/>
          <w:color w:val="993366"/>
        </w:rPr>
      </w:pPr>
      <w:r w:rsidRPr="001F7645">
        <w:rPr>
          <w:rFonts w:ascii="Arial" w:hAnsi="Arial" w:cs="Arial"/>
          <w:b/>
          <w:bCs/>
          <w:color w:val="993366"/>
        </w:rPr>
        <w:t>Behaviours:</w:t>
      </w:r>
      <w:bookmarkStart w:id="0" w:name="_GoBack"/>
      <w:bookmarkEnd w:id="0"/>
    </w:p>
    <w:p w14:paraId="583BA665" w14:textId="4BC5C095" w:rsidR="00351056" w:rsidRPr="00351056" w:rsidRDefault="00351056" w:rsidP="00351056">
      <w:pPr>
        <w:pStyle w:val="ListParagraph"/>
        <w:numPr>
          <w:ilvl w:val="0"/>
          <w:numId w:val="29"/>
        </w:numPr>
        <w:jc w:val="both"/>
        <w:rPr>
          <w:rFonts w:ascii="Arial" w:hAnsi="Arial" w:cs="Arial"/>
          <w:color w:val="000000" w:themeColor="text1"/>
          <w:sz w:val="22"/>
          <w:szCs w:val="22"/>
        </w:rPr>
      </w:pPr>
      <w:r w:rsidRPr="00351056">
        <w:rPr>
          <w:rFonts w:ascii="Arial" w:hAnsi="Arial" w:cs="Arial"/>
          <w:color w:val="000000" w:themeColor="text1"/>
          <w:sz w:val="22"/>
          <w:szCs w:val="22"/>
        </w:rPr>
        <w:t xml:space="preserve">Emotionally and culturally intelligent </w:t>
      </w:r>
    </w:p>
    <w:p w14:paraId="1B628A93" w14:textId="362F8630" w:rsidR="00DA267F" w:rsidRDefault="00DA267F" w:rsidP="00522B83">
      <w:pPr>
        <w:numPr>
          <w:ilvl w:val="0"/>
          <w:numId w:val="29"/>
        </w:numPr>
        <w:shd w:val="clear" w:color="auto" w:fill="FFFFFF"/>
        <w:jc w:val="both"/>
        <w:textAlignment w:val="baseline"/>
        <w:rPr>
          <w:rFonts w:ascii="Arial" w:hAnsi="Arial" w:cs="Arial"/>
          <w:color w:val="000000" w:themeColor="text1"/>
          <w:sz w:val="22"/>
          <w:szCs w:val="22"/>
        </w:rPr>
      </w:pPr>
      <w:r w:rsidRPr="00D34D50">
        <w:rPr>
          <w:rFonts w:ascii="Arial" w:hAnsi="Arial"/>
          <w:sz w:val="22"/>
          <w:szCs w:val="22"/>
        </w:rPr>
        <w:t>You</w:t>
      </w:r>
      <w:r>
        <w:rPr>
          <w:rFonts w:ascii="Arial" w:hAnsi="Arial"/>
          <w:sz w:val="22"/>
          <w:szCs w:val="22"/>
        </w:rPr>
        <w:t xml:space="preserve"> will</w:t>
      </w:r>
      <w:r w:rsidRPr="00D34D50">
        <w:rPr>
          <w:rFonts w:ascii="Arial" w:hAnsi="Arial"/>
          <w:sz w:val="22"/>
          <w:szCs w:val="22"/>
        </w:rPr>
        <w:t xml:space="preserve"> be</w:t>
      </w:r>
      <w:r w:rsidRPr="0081427D">
        <w:rPr>
          <w:rFonts w:ascii="Arial" w:hAnsi="Arial"/>
          <w:sz w:val="22"/>
          <w:szCs w:val="22"/>
        </w:rPr>
        <w:t xml:space="preserve"> creative</w:t>
      </w:r>
      <w:r>
        <w:rPr>
          <w:rFonts w:ascii="Arial" w:hAnsi="Arial"/>
          <w:sz w:val="22"/>
          <w:szCs w:val="22"/>
        </w:rPr>
        <w:t xml:space="preserve"> and </w:t>
      </w:r>
      <w:r w:rsidRPr="00D34D50">
        <w:rPr>
          <w:rFonts w:ascii="Arial" w:hAnsi="Arial"/>
          <w:sz w:val="22"/>
          <w:szCs w:val="22"/>
        </w:rPr>
        <w:t xml:space="preserve">an excellent communicator </w:t>
      </w:r>
    </w:p>
    <w:p w14:paraId="2E6AE725" w14:textId="77777777" w:rsidR="00DA267F" w:rsidRDefault="00DA267F">
      <w:pPr>
        <w:pStyle w:val="ListParagraph"/>
        <w:numPr>
          <w:ilvl w:val="0"/>
          <w:numId w:val="29"/>
        </w:numPr>
        <w:jc w:val="both"/>
        <w:rPr>
          <w:rFonts w:ascii="Arial" w:hAnsi="Arial" w:cs="Arial"/>
          <w:color w:val="000000" w:themeColor="text1"/>
          <w:sz w:val="22"/>
          <w:szCs w:val="22"/>
        </w:rPr>
      </w:pPr>
      <w:r>
        <w:rPr>
          <w:rFonts w:ascii="Arial" w:hAnsi="Arial" w:cs="Arial"/>
          <w:color w:val="000000" w:themeColor="text1"/>
          <w:sz w:val="22"/>
          <w:szCs w:val="22"/>
        </w:rPr>
        <w:t>You will be a strategic thinker who challenges themselves and others</w:t>
      </w:r>
    </w:p>
    <w:p w14:paraId="563243B1" w14:textId="77777777" w:rsidR="00DA267F" w:rsidRPr="00210BA2" w:rsidRDefault="00DA267F">
      <w:pPr>
        <w:pStyle w:val="ListParagraph"/>
        <w:numPr>
          <w:ilvl w:val="0"/>
          <w:numId w:val="29"/>
        </w:numPr>
        <w:jc w:val="both"/>
      </w:pPr>
      <w:r>
        <w:rPr>
          <w:rFonts w:ascii="Arial" w:hAnsi="Arial" w:cs="Arial"/>
          <w:color w:val="000000" w:themeColor="text1"/>
          <w:sz w:val="22"/>
          <w:szCs w:val="22"/>
        </w:rPr>
        <w:t>Ability to work under pressure, manage your time effectively and work on your own initiative</w:t>
      </w:r>
    </w:p>
    <w:p w14:paraId="615BC18E" w14:textId="2EB9B2A5" w:rsidR="00DA267F" w:rsidRPr="000C3BDE" w:rsidRDefault="00DA267F">
      <w:pPr>
        <w:pStyle w:val="ListParagraph"/>
        <w:numPr>
          <w:ilvl w:val="0"/>
          <w:numId w:val="29"/>
        </w:numPr>
        <w:jc w:val="both"/>
      </w:pPr>
      <w:r>
        <w:rPr>
          <w:rFonts w:ascii="Arial" w:hAnsi="Arial" w:cs="Arial"/>
          <w:color w:val="000000" w:themeColor="text1"/>
          <w:sz w:val="22"/>
          <w:szCs w:val="22"/>
        </w:rPr>
        <w:t xml:space="preserve">Self-motivated, </w:t>
      </w:r>
      <w:r w:rsidR="0055261B">
        <w:rPr>
          <w:rFonts w:ascii="Arial" w:hAnsi="Arial" w:cs="Arial"/>
          <w:color w:val="000000" w:themeColor="text1"/>
          <w:sz w:val="22"/>
          <w:szCs w:val="22"/>
        </w:rPr>
        <w:t>ambitious,</w:t>
      </w:r>
      <w:r>
        <w:rPr>
          <w:rFonts w:ascii="Arial" w:hAnsi="Arial" w:cs="Arial"/>
          <w:color w:val="000000" w:themeColor="text1"/>
          <w:sz w:val="22"/>
          <w:szCs w:val="22"/>
        </w:rPr>
        <w:t xml:space="preserve"> and determined</w:t>
      </w:r>
    </w:p>
    <w:p w14:paraId="181D3FC7" w14:textId="77777777" w:rsidR="00DA267F" w:rsidRPr="00210BA2" w:rsidRDefault="00DA267F">
      <w:pPr>
        <w:pStyle w:val="ListParagraph"/>
        <w:numPr>
          <w:ilvl w:val="0"/>
          <w:numId w:val="29"/>
        </w:numPr>
        <w:jc w:val="both"/>
      </w:pPr>
      <w:r>
        <w:rPr>
          <w:rFonts w:ascii="Arial" w:hAnsi="Arial" w:cs="Arial"/>
          <w:color w:val="000000" w:themeColor="text1"/>
          <w:sz w:val="22"/>
          <w:szCs w:val="22"/>
        </w:rPr>
        <w:t xml:space="preserve">Strong leadership skills – proven ability to build and motivate highly successful, high-performing teams </w:t>
      </w:r>
    </w:p>
    <w:p w14:paraId="35246AF1" w14:textId="77777777" w:rsidR="00DA267F" w:rsidRPr="0069266F" w:rsidRDefault="00DA267F">
      <w:pPr>
        <w:pStyle w:val="ListParagraph"/>
        <w:numPr>
          <w:ilvl w:val="0"/>
          <w:numId w:val="29"/>
        </w:numPr>
        <w:jc w:val="both"/>
      </w:pPr>
      <w:r>
        <w:rPr>
          <w:rFonts w:ascii="Arial" w:hAnsi="Arial" w:cs="Arial"/>
          <w:color w:val="000000" w:themeColor="text1"/>
          <w:sz w:val="22"/>
          <w:szCs w:val="22"/>
        </w:rPr>
        <w:t xml:space="preserve">Passion and positivity for providing outstanding service and building strong relationships </w:t>
      </w:r>
    </w:p>
    <w:p w14:paraId="51277B7D" w14:textId="77777777" w:rsidR="00DA267F" w:rsidRDefault="00DA267F">
      <w:pPr>
        <w:pStyle w:val="ListParagraph"/>
        <w:numPr>
          <w:ilvl w:val="0"/>
          <w:numId w:val="29"/>
        </w:numPr>
        <w:jc w:val="both"/>
        <w:rPr>
          <w:rFonts w:ascii="Arial" w:hAnsi="Arial" w:cs="Arial"/>
          <w:color w:val="000000" w:themeColor="text1"/>
          <w:sz w:val="22"/>
          <w:szCs w:val="22"/>
        </w:rPr>
      </w:pPr>
      <w:r w:rsidRPr="00D2007C">
        <w:rPr>
          <w:rFonts w:ascii="Arial" w:hAnsi="Arial" w:cs="Arial"/>
          <w:color w:val="000000" w:themeColor="text1"/>
          <w:sz w:val="22"/>
          <w:szCs w:val="22"/>
        </w:rPr>
        <w:t>Good awareness of the importance of encouraging diversity</w:t>
      </w:r>
    </w:p>
    <w:p w14:paraId="72B93F60" w14:textId="77777777" w:rsidR="00DA267F" w:rsidRDefault="00DA267F">
      <w:pPr>
        <w:pStyle w:val="ListParagraph"/>
        <w:numPr>
          <w:ilvl w:val="0"/>
          <w:numId w:val="29"/>
        </w:numPr>
        <w:jc w:val="both"/>
        <w:rPr>
          <w:rFonts w:ascii="Arial" w:hAnsi="Arial" w:cs="Arial"/>
          <w:color w:val="000000" w:themeColor="text1"/>
          <w:sz w:val="22"/>
          <w:szCs w:val="22"/>
        </w:rPr>
      </w:pPr>
      <w:r>
        <w:rPr>
          <w:rFonts w:ascii="Arial" w:hAnsi="Arial" w:cs="Arial"/>
          <w:color w:val="000000" w:themeColor="text1"/>
          <w:sz w:val="22"/>
          <w:szCs w:val="22"/>
        </w:rPr>
        <w:t>A passion for social responsibility and environmental awareness</w:t>
      </w:r>
    </w:p>
    <w:p w14:paraId="47C14554" w14:textId="77777777" w:rsidR="00DA267F" w:rsidRDefault="00DA267F">
      <w:pPr>
        <w:pStyle w:val="ListParagraph"/>
        <w:numPr>
          <w:ilvl w:val="0"/>
          <w:numId w:val="29"/>
        </w:numPr>
        <w:jc w:val="both"/>
        <w:rPr>
          <w:rFonts w:ascii="Arial" w:hAnsi="Arial" w:cs="Arial"/>
          <w:color w:val="000000" w:themeColor="text1"/>
          <w:sz w:val="22"/>
          <w:szCs w:val="22"/>
        </w:rPr>
      </w:pPr>
      <w:r>
        <w:rPr>
          <w:rFonts w:ascii="Arial" w:hAnsi="Arial" w:cs="Arial"/>
          <w:color w:val="000000" w:themeColor="text1"/>
          <w:sz w:val="22"/>
          <w:szCs w:val="22"/>
        </w:rPr>
        <w:t>Commitment to supporting the local communities</w:t>
      </w:r>
    </w:p>
    <w:p w14:paraId="5C8D804E" w14:textId="10571407" w:rsidR="00DA267F" w:rsidRDefault="00DA267F">
      <w:pPr>
        <w:pStyle w:val="ListParagraph"/>
        <w:numPr>
          <w:ilvl w:val="0"/>
          <w:numId w:val="29"/>
        </w:numPr>
        <w:jc w:val="both"/>
        <w:rPr>
          <w:rFonts w:ascii="Arial" w:hAnsi="Arial" w:cs="Arial"/>
          <w:color w:val="000000" w:themeColor="text1"/>
          <w:sz w:val="22"/>
          <w:szCs w:val="22"/>
        </w:rPr>
      </w:pPr>
      <w:r>
        <w:rPr>
          <w:rFonts w:ascii="Arial" w:hAnsi="Arial" w:cs="Arial"/>
          <w:color w:val="000000" w:themeColor="text1"/>
          <w:sz w:val="22"/>
          <w:szCs w:val="22"/>
        </w:rPr>
        <w:t xml:space="preserve">Be a promoter of co-operative values both internally and externally and promote co-operative difference to members, </w:t>
      </w:r>
      <w:r w:rsidR="0055261B">
        <w:rPr>
          <w:rFonts w:ascii="Arial" w:hAnsi="Arial" w:cs="Arial"/>
          <w:color w:val="000000" w:themeColor="text1"/>
          <w:sz w:val="22"/>
          <w:szCs w:val="22"/>
        </w:rPr>
        <w:t>customers,</w:t>
      </w:r>
      <w:r>
        <w:rPr>
          <w:rFonts w:ascii="Arial" w:hAnsi="Arial" w:cs="Arial"/>
          <w:color w:val="000000" w:themeColor="text1"/>
          <w:sz w:val="22"/>
          <w:szCs w:val="22"/>
        </w:rPr>
        <w:t xml:space="preserve"> and colleagues</w:t>
      </w:r>
    </w:p>
    <w:p w14:paraId="3B80138B" w14:textId="77777777" w:rsidR="00DA267F" w:rsidRDefault="00DA267F">
      <w:pPr>
        <w:pStyle w:val="ListParagraph"/>
        <w:numPr>
          <w:ilvl w:val="0"/>
          <w:numId w:val="29"/>
        </w:numPr>
        <w:jc w:val="both"/>
        <w:rPr>
          <w:rFonts w:ascii="Arial" w:hAnsi="Arial" w:cs="Arial"/>
          <w:color w:val="000000" w:themeColor="text1"/>
          <w:sz w:val="22"/>
          <w:szCs w:val="22"/>
        </w:rPr>
      </w:pPr>
      <w:r>
        <w:rPr>
          <w:rFonts w:ascii="Arial" w:hAnsi="Arial" w:cs="Arial"/>
          <w:color w:val="000000" w:themeColor="text1"/>
          <w:sz w:val="22"/>
          <w:szCs w:val="22"/>
        </w:rPr>
        <w:t xml:space="preserve">Gain commitment through encouraging society membership </w:t>
      </w:r>
    </w:p>
    <w:p w14:paraId="3B7A81DB" w14:textId="77777777" w:rsidR="00DA267F" w:rsidRDefault="00DA267F">
      <w:pPr>
        <w:pStyle w:val="ListParagraph"/>
        <w:numPr>
          <w:ilvl w:val="0"/>
          <w:numId w:val="29"/>
        </w:numPr>
        <w:jc w:val="both"/>
        <w:rPr>
          <w:rFonts w:ascii="Arial" w:hAnsi="Arial" w:cs="Arial"/>
          <w:color w:val="000000" w:themeColor="text1"/>
          <w:sz w:val="22"/>
          <w:szCs w:val="22"/>
        </w:rPr>
      </w:pPr>
      <w:r>
        <w:rPr>
          <w:rFonts w:ascii="Arial" w:hAnsi="Arial" w:cs="Arial"/>
          <w:color w:val="000000" w:themeColor="text1"/>
          <w:sz w:val="22"/>
          <w:szCs w:val="22"/>
        </w:rPr>
        <w:t xml:space="preserve">Build relationships with other co-operative societies </w:t>
      </w:r>
    </w:p>
    <w:p w14:paraId="60B80978" w14:textId="60DDF3B2" w:rsidR="001F31C4" w:rsidRPr="001F7645" w:rsidRDefault="001F31C4" w:rsidP="001F31C4">
      <w:pPr>
        <w:pStyle w:val="IntenseQuote"/>
        <w:pBdr>
          <w:bottom w:val="none" w:sz="0" w:space="0" w:color="auto"/>
        </w:pBdr>
        <w:ind w:left="0"/>
        <w:rPr>
          <w:rFonts w:ascii="Arial" w:hAnsi="Arial" w:cs="Arial"/>
          <w:i w:val="0"/>
          <w:snapToGrid w:val="0"/>
          <w:color w:val="993366"/>
        </w:rPr>
      </w:pPr>
      <w:r w:rsidRPr="001F7645">
        <w:rPr>
          <w:rFonts w:ascii="Arial" w:hAnsi="Arial" w:cs="Arial"/>
          <w:i w:val="0"/>
          <w:color w:val="993366"/>
        </w:rPr>
        <w:t>Scope</w:t>
      </w:r>
      <w:r w:rsidR="001F7645" w:rsidRPr="001F7645">
        <w:rPr>
          <w:rFonts w:ascii="Arial" w:hAnsi="Arial" w:cs="Arial"/>
          <w:i w:val="0"/>
          <w:color w:val="993366"/>
        </w:rPr>
        <w:t>:</w:t>
      </w:r>
    </w:p>
    <w:p w14:paraId="49C8B0DF" w14:textId="77777777" w:rsidR="00AB7071" w:rsidRPr="00AB7071" w:rsidRDefault="00AB7071" w:rsidP="00AB7071">
      <w:pPr>
        <w:jc w:val="both"/>
        <w:rPr>
          <w:rFonts w:ascii="Arial" w:hAnsi="Arial" w:cs="Arial"/>
          <w:sz w:val="22"/>
          <w:szCs w:val="22"/>
        </w:rPr>
      </w:pPr>
      <w:r w:rsidRPr="00AB7071">
        <w:rPr>
          <w:rFonts w:ascii="Arial" w:hAnsi="Arial" w:cs="Arial"/>
          <w:sz w:val="22"/>
          <w:szCs w:val="22"/>
        </w:rPr>
        <w:t>Reports to: Head of Operations – Childcare</w:t>
      </w:r>
    </w:p>
    <w:p w14:paraId="01D1A2AF" w14:textId="6181664B" w:rsidR="002909CC" w:rsidRPr="00522B83" w:rsidRDefault="00AB7071" w:rsidP="00AB7071">
      <w:pPr>
        <w:jc w:val="both"/>
        <w:rPr>
          <w:rFonts w:ascii="Arial" w:hAnsi="Arial" w:cs="Arial"/>
          <w:sz w:val="22"/>
          <w:szCs w:val="22"/>
        </w:rPr>
      </w:pPr>
      <w:r w:rsidRPr="00AB7071">
        <w:rPr>
          <w:rFonts w:ascii="Arial" w:hAnsi="Arial" w:cs="Arial"/>
          <w:sz w:val="22"/>
          <w:szCs w:val="22"/>
        </w:rPr>
        <w:t xml:space="preserve">Budgetary responsibility: </w:t>
      </w:r>
      <w:r w:rsidR="00F635E7">
        <w:rPr>
          <w:rFonts w:ascii="Arial" w:hAnsi="Arial" w:cs="Arial"/>
          <w:sz w:val="22"/>
          <w:szCs w:val="22"/>
        </w:rPr>
        <w:t xml:space="preserve">As per Nursery Manager role profile when providing short-term coverage </w:t>
      </w:r>
      <w:r w:rsidR="00EE7F4A">
        <w:rPr>
          <w:rFonts w:ascii="Arial" w:hAnsi="Arial" w:cs="Arial"/>
          <w:sz w:val="22"/>
          <w:szCs w:val="22"/>
        </w:rPr>
        <w:t xml:space="preserve">and </w:t>
      </w:r>
      <w:r w:rsidR="00554DBB">
        <w:rPr>
          <w:rFonts w:ascii="Arial" w:hAnsi="Arial" w:cs="Arial"/>
          <w:sz w:val="22"/>
          <w:szCs w:val="22"/>
        </w:rPr>
        <w:t xml:space="preserve">some </w:t>
      </w:r>
      <w:r w:rsidR="00EE7F4A">
        <w:rPr>
          <w:rFonts w:ascii="Arial" w:hAnsi="Arial" w:cs="Arial"/>
          <w:sz w:val="22"/>
          <w:szCs w:val="22"/>
        </w:rPr>
        <w:t xml:space="preserve">budgetary control for new nurseries </w:t>
      </w:r>
      <w:r w:rsidR="00554DBB">
        <w:rPr>
          <w:rFonts w:ascii="Arial" w:hAnsi="Arial" w:cs="Arial"/>
          <w:sz w:val="22"/>
          <w:szCs w:val="22"/>
        </w:rPr>
        <w:t>whilst providing integration support</w:t>
      </w:r>
    </w:p>
    <w:p w14:paraId="361E2482" w14:textId="77777777" w:rsidR="00AB7071" w:rsidRDefault="00AB7071" w:rsidP="000C2924">
      <w:pPr>
        <w:jc w:val="both"/>
        <w:rPr>
          <w:rFonts w:ascii="Arial" w:hAnsi="Arial" w:cs="Arial"/>
          <w:sz w:val="22"/>
          <w:szCs w:val="22"/>
        </w:rPr>
      </w:pPr>
    </w:p>
    <w:p w14:paraId="61BF4855" w14:textId="120DCA7F" w:rsidR="001F31C4" w:rsidRDefault="001F31C4" w:rsidP="000C2924">
      <w:pPr>
        <w:jc w:val="both"/>
        <w:rPr>
          <w:rFonts w:ascii="Arial" w:hAnsi="Arial" w:cs="Arial"/>
          <w:sz w:val="22"/>
          <w:szCs w:val="22"/>
        </w:rPr>
      </w:pPr>
      <w:r w:rsidRPr="00522B83">
        <w:rPr>
          <w:rFonts w:ascii="Arial" w:hAnsi="Arial" w:cs="Arial"/>
          <w:sz w:val="22"/>
          <w:szCs w:val="22"/>
        </w:rPr>
        <w:t>Contacts</w:t>
      </w:r>
      <w:r w:rsidR="00D112DE">
        <w:rPr>
          <w:rFonts w:ascii="Arial" w:hAnsi="Arial" w:cs="Arial"/>
          <w:sz w:val="22"/>
          <w:szCs w:val="22"/>
        </w:rPr>
        <w:t>:</w:t>
      </w:r>
    </w:p>
    <w:p w14:paraId="26ED9007" w14:textId="77777777" w:rsidR="00D112DE" w:rsidRPr="00522B83" w:rsidRDefault="00D112DE" w:rsidP="00522B83">
      <w:pPr>
        <w:jc w:val="both"/>
        <w:rPr>
          <w:rFonts w:ascii="Arial" w:hAnsi="Arial" w:cs="Arial"/>
          <w:sz w:val="22"/>
          <w:szCs w:val="22"/>
        </w:rPr>
      </w:pPr>
    </w:p>
    <w:p w14:paraId="04A35900" w14:textId="14ABBA73" w:rsidR="001F31C4" w:rsidRDefault="001F31C4" w:rsidP="000C2924">
      <w:pPr>
        <w:tabs>
          <w:tab w:val="num" w:pos="284"/>
        </w:tabs>
        <w:jc w:val="both"/>
        <w:rPr>
          <w:rFonts w:ascii="Arial" w:hAnsi="Arial" w:cs="Arial"/>
          <w:sz w:val="22"/>
          <w:szCs w:val="22"/>
        </w:rPr>
      </w:pPr>
      <w:r w:rsidRPr="00522B83">
        <w:rPr>
          <w:rFonts w:ascii="Arial" w:hAnsi="Arial" w:cs="Arial"/>
          <w:sz w:val="22"/>
          <w:szCs w:val="22"/>
        </w:rPr>
        <w:t>Internal contacts</w:t>
      </w:r>
    </w:p>
    <w:p w14:paraId="06CB2B8D" w14:textId="13E0947F" w:rsidR="008B5831" w:rsidRDefault="008B5831" w:rsidP="004B5B92">
      <w:pPr>
        <w:pStyle w:val="ListParagraph"/>
        <w:numPr>
          <w:ilvl w:val="0"/>
          <w:numId w:val="30"/>
        </w:numPr>
        <w:jc w:val="both"/>
        <w:rPr>
          <w:rFonts w:ascii="Arial" w:hAnsi="Arial" w:cs="Arial"/>
          <w:sz w:val="22"/>
          <w:szCs w:val="22"/>
        </w:rPr>
      </w:pPr>
      <w:r>
        <w:rPr>
          <w:rFonts w:ascii="Arial" w:hAnsi="Arial" w:cs="Arial"/>
          <w:sz w:val="22"/>
          <w:szCs w:val="22"/>
        </w:rPr>
        <w:t>COO</w:t>
      </w:r>
    </w:p>
    <w:p w14:paraId="29AD8409" w14:textId="6558F433" w:rsidR="008B5831" w:rsidRDefault="008B5831" w:rsidP="004B5B92">
      <w:pPr>
        <w:pStyle w:val="ListParagraph"/>
        <w:numPr>
          <w:ilvl w:val="0"/>
          <w:numId w:val="30"/>
        </w:numPr>
        <w:jc w:val="both"/>
        <w:rPr>
          <w:rFonts w:ascii="Arial" w:hAnsi="Arial" w:cs="Arial"/>
          <w:sz w:val="22"/>
          <w:szCs w:val="22"/>
        </w:rPr>
      </w:pPr>
      <w:r>
        <w:rPr>
          <w:rFonts w:ascii="Arial" w:hAnsi="Arial" w:cs="Arial"/>
          <w:sz w:val="22"/>
          <w:szCs w:val="22"/>
        </w:rPr>
        <w:t>Senior Management Teams</w:t>
      </w:r>
    </w:p>
    <w:p w14:paraId="1B1C80A8" w14:textId="223FDB42" w:rsidR="004B5B92" w:rsidRDefault="004B5B92" w:rsidP="004B5B92">
      <w:pPr>
        <w:pStyle w:val="ListParagraph"/>
        <w:numPr>
          <w:ilvl w:val="0"/>
          <w:numId w:val="30"/>
        </w:numPr>
        <w:jc w:val="both"/>
        <w:rPr>
          <w:rFonts w:ascii="Arial" w:hAnsi="Arial" w:cs="Arial"/>
          <w:sz w:val="22"/>
          <w:szCs w:val="22"/>
        </w:rPr>
      </w:pPr>
      <w:r>
        <w:rPr>
          <w:rFonts w:ascii="Arial" w:hAnsi="Arial" w:cs="Arial"/>
          <w:sz w:val="22"/>
          <w:szCs w:val="22"/>
        </w:rPr>
        <w:t>Colleagues / Nursery Management teams</w:t>
      </w:r>
    </w:p>
    <w:p w14:paraId="5745CCC8" w14:textId="18A99880" w:rsidR="004B5B92" w:rsidRPr="00522B83" w:rsidRDefault="00CC1225" w:rsidP="00522B83">
      <w:pPr>
        <w:pStyle w:val="ListParagraph"/>
        <w:numPr>
          <w:ilvl w:val="0"/>
          <w:numId w:val="30"/>
        </w:numPr>
        <w:jc w:val="both"/>
        <w:rPr>
          <w:rFonts w:ascii="Arial" w:hAnsi="Arial" w:cs="Arial"/>
          <w:sz w:val="22"/>
          <w:szCs w:val="22"/>
        </w:rPr>
      </w:pPr>
      <w:r>
        <w:rPr>
          <w:rFonts w:ascii="Arial" w:hAnsi="Arial" w:cs="Arial"/>
          <w:sz w:val="22"/>
          <w:szCs w:val="22"/>
        </w:rPr>
        <w:t>Society overall – Trading Group and Support Functions</w:t>
      </w:r>
    </w:p>
    <w:p w14:paraId="2E5E63D0" w14:textId="77777777" w:rsidR="004B5B92" w:rsidRPr="00522B83" w:rsidRDefault="004B5B92" w:rsidP="00522B83">
      <w:pPr>
        <w:rPr>
          <w:rFonts w:ascii="Arial" w:hAnsi="Arial" w:cs="Arial"/>
          <w:sz w:val="22"/>
          <w:szCs w:val="22"/>
        </w:rPr>
      </w:pPr>
    </w:p>
    <w:p w14:paraId="721D1E25" w14:textId="77777777" w:rsidR="001F31C4" w:rsidRPr="00522B83" w:rsidRDefault="001F31C4" w:rsidP="00522B83">
      <w:pPr>
        <w:pStyle w:val="BodyTextIndent"/>
        <w:tabs>
          <w:tab w:val="left" w:pos="0"/>
        </w:tabs>
        <w:ind w:left="0"/>
        <w:rPr>
          <w:rFonts w:ascii="Arial" w:hAnsi="Arial" w:cs="Arial"/>
          <w:sz w:val="22"/>
          <w:szCs w:val="22"/>
        </w:rPr>
      </w:pPr>
      <w:r w:rsidRPr="00522B83">
        <w:rPr>
          <w:rFonts w:ascii="Arial" w:hAnsi="Arial" w:cs="Arial"/>
          <w:sz w:val="22"/>
          <w:szCs w:val="22"/>
        </w:rPr>
        <w:t>External contacts</w:t>
      </w:r>
    </w:p>
    <w:p w14:paraId="64A21866" w14:textId="77777777" w:rsidR="00FE3BB2" w:rsidRPr="00F72DD9" w:rsidRDefault="00FE3BB2" w:rsidP="00FE3BB2">
      <w:pPr>
        <w:pStyle w:val="BodyTextIndent"/>
        <w:numPr>
          <w:ilvl w:val="0"/>
          <w:numId w:val="4"/>
        </w:numPr>
        <w:tabs>
          <w:tab w:val="left" w:pos="0"/>
        </w:tabs>
        <w:jc w:val="left"/>
        <w:rPr>
          <w:rFonts w:ascii="Arial" w:hAnsi="Arial" w:cs="Arial"/>
          <w:sz w:val="22"/>
          <w:szCs w:val="22"/>
        </w:rPr>
      </w:pPr>
      <w:r w:rsidRPr="00F72DD9">
        <w:rPr>
          <w:rFonts w:ascii="Arial" w:hAnsi="Arial" w:cs="Arial"/>
          <w:sz w:val="22"/>
          <w:szCs w:val="22"/>
        </w:rPr>
        <w:t>Strategic partnerships / Business relationships</w:t>
      </w:r>
    </w:p>
    <w:p w14:paraId="398EDF9D" w14:textId="77777777" w:rsidR="00FE3BB2" w:rsidRPr="00F72DD9" w:rsidRDefault="00FE3BB2" w:rsidP="00FE3BB2">
      <w:pPr>
        <w:pStyle w:val="BodyTextIndent"/>
        <w:numPr>
          <w:ilvl w:val="0"/>
          <w:numId w:val="4"/>
        </w:numPr>
        <w:tabs>
          <w:tab w:val="left" w:pos="0"/>
        </w:tabs>
        <w:jc w:val="left"/>
        <w:rPr>
          <w:rFonts w:ascii="Arial" w:hAnsi="Arial" w:cs="Arial"/>
          <w:sz w:val="22"/>
          <w:szCs w:val="22"/>
        </w:rPr>
      </w:pPr>
      <w:r w:rsidRPr="00F72DD9">
        <w:rPr>
          <w:rFonts w:ascii="Arial" w:hAnsi="Arial" w:cs="Arial"/>
          <w:sz w:val="22"/>
          <w:szCs w:val="22"/>
        </w:rPr>
        <w:t>Contractors</w:t>
      </w:r>
    </w:p>
    <w:p w14:paraId="39256CB7" w14:textId="77777777" w:rsidR="00FE3BB2" w:rsidRPr="00F72DD9" w:rsidRDefault="00FE3BB2" w:rsidP="00FE3BB2">
      <w:pPr>
        <w:pStyle w:val="BodyTextIndent"/>
        <w:numPr>
          <w:ilvl w:val="0"/>
          <w:numId w:val="4"/>
        </w:numPr>
        <w:tabs>
          <w:tab w:val="left" w:pos="0"/>
        </w:tabs>
        <w:jc w:val="left"/>
        <w:rPr>
          <w:rFonts w:ascii="Arial" w:hAnsi="Arial" w:cs="Arial"/>
          <w:sz w:val="22"/>
          <w:szCs w:val="22"/>
        </w:rPr>
      </w:pPr>
      <w:r w:rsidRPr="00F72DD9">
        <w:rPr>
          <w:rFonts w:ascii="Arial" w:hAnsi="Arial" w:cs="Arial"/>
          <w:sz w:val="22"/>
          <w:szCs w:val="22"/>
        </w:rPr>
        <w:t xml:space="preserve">Suppliers </w:t>
      </w:r>
    </w:p>
    <w:p w14:paraId="6BC88AC9" w14:textId="2F010C9F" w:rsidR="00FE3BB2" w:rsidRDefault="00FE3BB2" w:rsidP="00FE3BB2">
      <w:pPr>
        <w:pStyle w:val="BodyTextIndent"/>
        <w:numPr>
          <w:ilvl w:val="0"/>
          <w:numId w:val="4"/>
        </w:numPr>
        <w:tabs>
          <w:tab w:val="left" w:pos="0"/>
        </w:tabs>
        <w:jc w:val="left"/>
        <w:rPr>
          <w:rFonts w:ascii="Arial" w:hAnsi="Arial" w:cs="Arial"/>
          <w:sz w:val="22"/>
          <w:szCs w:val="22"/>
        </w:rPr>
      </w:pPr>
      <w:r w:rsidRPr="00F72DD9">
        <w:rPr>
          <w:rFonts w:ascii="Arial" w:hAnsi="Arial" w:cs="Arial"/>
          <w:sz w:val="22"/>
          <w:szCs w:val="22"/>
        </w:rPr>
        <w:t>Sector Organisations / Networks / Peers</w:t>
      </w:r>
    </w:p>
    <w:p w14:paraId="564E0853" w14:textId="0FBBF705" w:rsidR="00FE3BB2" w:rsidRPr="00F72DD9" w:rsidRDefault="00FE3BB2" w:rsidP="00FE3BB2">
      <w:pPr>
        <w:pStyle w:val="BodyTextIndent"/>
        <w:numPr>
          <w:ilvl w:val="0"/>
          <w:numId w:val="4"/>
        </w:numPr>
        <w:tabs>
          <w:tab w:val="left" w:pos="0"/>
        </w:tabs>
        <w:jc w:val="left"/>
        <w:rPr>
          <w:rFonts w:ascii="Arial" w:hAnsi="Arial" w:cs="Arial"/>
          <w:sz w:val="22"/>
          <w:szCs w:val="22"/>
        </w:rPr>
      </w:pPr>
      <w:r>
        <w:rPr>
          <w:rFonts w:ascii="Arial" w:hAnsi="Arial" w:cs="Arial"/>
          <w:sz w:val="22"/>
          <w:szCs w:val="22"/>
        </w:rPr>
        <w:lastRenderedPageBreak/>
        <w:t>Professional bodies (Ofsted, Social Care, Police, Local Authorities, Early Years Advisors)</w:t>
      </w:r>
    </w:p>
    <w:p w14:paraId="078126DA" w14:textId="77777777" w:rsidR="00FE3BB2" w:rsidRPr="00F72DD9" w:rsidRDefault="00FE3BB2" w:rsidP="00FE3BB2">
      <w:pPr>
        <w:pStyle w:val="BodyTextIndent"/>
        <w:numPr>
          <w:ilvl w:val="0"/>
          <w:numId w:val="4"/>
        </w:numPr>
        <w:tabs>
          <w:tab w:val="left" w:pos="0"/>
        </w:tabs>
        <w:jc w:val="left"/>
        <w:rPr>
          <w:rFonts w:ascii="Arial" w:hAnsi="Arial" w:cs="Arial"/>
          <w:sz w:val="22"/>
          <w:szCs w:val="22"/>
        </w:rPr>
      </w:pPr>
      <w:r w:rsidRPr="00F72DD9">
        <w:rPr>
          <w:rFonts w:ascii="Arial" w:hAnsi="Arial" w:cs="Arial"/>
          <w:sz w:val="22"/>
          <w:szCs w:val="22"/>
        </w:rPr>
        <w:t>Customers</w:t>
      </w:r>
    </w:p>
    <w:p w14:paraId="00BC26FB" w14:textId="78EA44B7" w:rsidR="00FE3BB2" w:rsidRDefault="00FE3BB2" w:rsidP="00FE3BB2">
      <w:pPr>
        <w:pStyle w:val="BodyTextIndent"/>
        <w:numPr>
          <w:ilvl w:val="0"/>
          <w:numId w:val="4"/>
        </w:numPr>
        <w:tabs>
          <w:tab w:val="left" w:pos="0"/>
        </w:tabs>
        <w:jc w:val="left"/>
        <w:rPr>
          <w:rFonts w:ascii="Arial" w:hAnsi="Arial" w:cs="Arial"/>
          <w:sz w:val="22"/>
          <w:szCs w:val="22"/>
        </w:rPr>
      </w:pPr>
      <w:r w:rsidRPr="00F72DD9">
        <w:rPr>
          <w:rFonts w:ascii="Arial" w:hAnsi="Arial" w:cs="Arial"/>
          <w:sz w:val="22"/>
          <w:szCs w:val="22"/>
        </w:rPr>
        <w:t>Members</w:t>
      </w:r>
    </w:p>
    <w:p w14:paraId="4E5B15E4" w14:textId="77777777" w:rsidR="002D090F" w:rsidRPr="00F72DD9" w:rsidRDefault="002D090F" w:rsidP="00522B83">
      <w:pPr>
        <w:pStyle w:val="BodyTextIndent"/>
        <w:tabs>
          <w:tab w:val="left" w:pos="0"/>
        </w:tabs>
        <w:jc w:val="left"/>
        <w:rPr>
          <w:rFonts w:ascii="Arial" w:hAnsi="Arial" w:cs="Arial"/>
          <w:sz w:val="22"/>
          <w:szCs w:val="22"/>
        </w:rPr>
      </w:pPr>
    </w:p>
    <w:p w14:paraId="46A9D5F0" w14:textId="77777777" w:rsidR="002D090F" w:rsidRPr="00F72DD9" w:rsidRDefault="002D090F" w:rsidP="002D090F">
      <w:pPr>
        <w:rPr>
          <w:rFonts w:ascii="Arial" w:hAnsi="Arial" w:cs="Arial"/>
          <w:sz w:val="22"/>
          <w:szCs w:val="22"/>
        </w:rPr>
      </w:pPr>
      <w:r w:rsidRPr="00F72DD9">
        <w:rPr>
          <w:rFonts w:ascii="Arial" w:hAnsi="Arial" w:cs="Arial"/>
          <w:sz w:val="22"/>
          <w:szCs w:val="22"/>
        </w:rPr>
        <w:t>Safeguarding:</w:t>
      </w:r>
    </w:p>
    <w:p w14:paraId="7C813146" w14:textId="495DA75F" w:rsidR="002D090F" w:rsidRPr="00F72DD9" w:rsidRDefault="002D090F" w:rsidP="002D090F">
      <w:pPr>
        <w:pStyle w:val="ListParagraph"/>
        <w:numPr>
          <w:ilvl w:val="0"/>
          <w:numId w:val="32"/>
        </w:numPr>
        <w:jc w:val="both"/>
        <w:rPr>
          <w:rFonts w:ascii="Arial" w:hAnsi="Arial" w:cs="Arial"/>
          <w:sz w:val="22"/>
          <w:szCs w:val="22"/>
          <w:lang w:val="en"/>
        </w:rPr>
      </w:pPr>
      <w:r w:rsidRPr="00F72DD9">
        <w:rPr>
          <w:rFonts w:ascii="Arial" w:hAnsi="Arial" w:cs="Arial"/>
          <w:sz w:val="22"/>
          <w:szCs w:val="22"/>
        </w:rPr>
        <w:t xml:space="preserve">Co-op Childcare is committed to safeguarding the welfare of all children and expects all colleagues and volunteers to share this commitment. Safer recruitment training has been carried out and successful applicants will be required to provide evidence of their right to work in the UK and complete a health and suitability declaration along with criminal records checks, </w:t>
      </w:r>
      <w:r w:rsidR="00B20E4C" w:rsidRPr="00F72DD9">
        <w:rPr>
          <w:rFonts w:ascii="Arial" w:hAnsi="Arial" w:cs="Arial"/>
          <w:sz w:val="22"/>
          <w:szCs w:val="22"/>
        </w:rPr>
        <w:t>overseas</w:t>
      </w:r>
      <w:r w:rsidRPr="00F72DD9">
        <w:rPr>
          <w:rFonts w:ascii="Arial" w:hAnsi="Arial" w:cs="Arial"/>
          <w:sz w:val="22"/>
          <w:szCs w:val="22"/>
        </w:rPr>
        <w:t xml:space="preserve"> criminal records checks (where appropriate), background checks and 2 satisfactory references before starting work with us. We require all colleagues to join the DBS update service and monitor ongoing suitability through DBS status checks, suitability declarations and colleague reviews</w:t>
      </w:r>
    </w:p>
    <w:p w14:paraId="7AE0C620" w14:textId="5A3C59C6" w:rsidR="003B7693" w:rsidRPr="00522B83" w:rsidRDefault="00926303" w:rsidP="00522B83">
      <w:pPr>
        <w:pStyle w:val="BodyTextIndent"/>
        <w:tabs>
          <w:tab w:val="left" w:pos="0"/>
        </w:tabs>
        <w:ind w:left="0"/>
        <w:rPr>
          <w:sz w:val="22"/>
          <w:szCs w:val="22"/>
        </w:rPr>
      </w:pPr>
    </w:p>
    <w:sectPr w:rsidR="003B7693" w:rsidRPr="00522B83" w:rsidSect="001F31C4">
      <w:headerReference w:type="even" r:id="rId10"/>
      <w:headerReference w:type="default" r:id="rId11"/>
      <w:footerReference w:type="even" r:id="rId12"/>
      <w:footerReference w:type="default" r:id="rId13"/>
      <w:headerReference w:type="first" r:id="rId14"/>
      <w:footerReference w:type="first" r:id="rId15"/>
      <w:pgSz w:w="11900" w:h="16840"/>
      <w:pgMar w:top="1678" w:right="1440" w:bottom="893" w:left="1440" w:header="119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6B998" w14:textId="77777777" w:rsidR="00D902AE" w:rsidRDefault="00D902AE" w:rsidP="00EF5BDC">
      <w:r>
        <w:separator/>
      </w:r>
    </w:p>
  </w:endnote>
  <w:endnote w:type="continuationSeparator" w:id="0">
    <w:p w14:paraId="3AEBEB1D" w14:textId="77777777" w:rsidR="00D902AE" w:rsidRDefault="00D902AE" w:rsidP="00EF5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Light">
    <w:altName w:val="Source Sans Pro Light"/>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233B4" w14:textId="77777777" w:rsidR="006F017B" w:rsidRDefault="006F0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bottomFromText="1236" w:vertAnchor="page" w:horzAnchor="page" w:tblpX="4295" w:tblpY="16075"/>
      <w:tblW w:w="7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2803"/>
      <w:gridCol w:w="1468"/>
      <w:gridCol w:w="1402"/>
    </w:tblGrid>
    <w:tr w:rsidR="002A6DF4" w:rsidRPr="00D65259" w14:paraId="6F3DE7BC" w14:textId="77777777" w:rsidTr="00E95858">
      <w:trPr>
        <w:trHeight w:val="67"/>
      </w:trPr>
      <w:tc>
        <w:tcPr>
          <w:tcW w:w="1347" w:type="dxa"/>
          <w:tcBorders>
            <w:top w:val="nil"/>
            <w:left w:val="nil"/>
            <w:bottom w:val="nil"/>
            <w:right w:val="nil"/>
          </w:tcBorders>
          <w:shd w:val="clear" w:color="auto" w:fill="auto"/>
        </w:tcPr>
        <w:p w14:paraId="6365D63A" w14:textId="77777777" w:rsidR="002A6DF4" w:rsidRDefault="002A6DF4" w:rsidP="002F2A2D">
          <w:pPr>
            <w:rPr>
              <w:rFonts w:ascii="Calibri" w:hAnsi="Calibri"/>
              <w:b/>
            </w:rPr>
          </w:pPr>
        </w:p>
      </w:tc>
      <w:tc>
        <w:tcPr>
          <w:tcW w:w="2803" w:type="dxa"/>
          <w:tcBorders>
            <w:top w:val="nil"/>
            <w:left w:val="nil"/>
            <w:bottom w:val="nil"/>
            <w:right w:val="nil"/>
          </w:tcBorders>
          <w:shd w:val="clear" w:color="auto" w:fill="auto"/>
        </w:tcPr>
        <w:p w14:paraId="54D84D08" w14:textId="77777777" w:rsidR="002A6DF4" w:rsidRPr="00D65259" w:rsidRDefault="002A6DF4" w:rsidP="002F2A2D">
          <w:pPr>
            <w:rPr>
              <w:rFonts w:ascii="Calibri" w:hAnsi="Calibri"/>
            </w:rPr>
          </w:pPr>
        </w:p>
      </w:tc>
      <w:tc>
        <w:tcPr>
          <w:tcW w:w="1468" w:type="dxa"/>
          <w:tcBorders>
            <w:top w:val="nil"/>
            <w:left w:val="nil"/>
            <w:bottom w:val="nil"/>
            <w:right w:val="nil"/>
          </w:tcBorders>
          <w:shd w:val="clear" w:color="auto" w:fill="auto"/>
        </w:tcPr>
        <w:p w14:paraId="09101436" w14:textId="77777777" w:rsidR="002A6DF4" w:rsidRPr="00D65259" w:rsidRDefault="002A6DF4" w:rsidP="002F2A2D">
          <w:pPr>
            <w:rPr>
              <w:rFonts w:ascii="Calibri" w:hAnsi="Calibri"/>
              <w:b/>
            </w:rPr>
          </w:pPr>
        </w:p>
      </w:tc>
      <w:tc>
        <w:tcPr>
          <w:tcW w:w="1402" w:type="dxa"/>
          <w:tcBorders>
            <w:top w:val="nil"/>
            <w:left w:val="nil"/>
            <w:bottom w:val="nil"/>
            <w:right w:val="nil"/>
          </w:tcBorders>
          <w:shd w:val="clear" w:color="auto" w:fill="auto"/>
        </w:tcPr>
        <w:p w14:paraId="48E40919" w14:textId="77777777" w:rsidR="002A6DF4" w:rsidRPr="00D65259" w:rsidRDefault="002A6DF4" w:rsidP="002F2A2D">
          <w:pPr>
            <w:rPr>
              <w:rFonts w:ascii="Calibri" w:eastAsia="MS Mincho" w:hAnsi="Calibri"/>
            </w:rPr>
          </w:pPr>
        </w:p>
      </w:tc>
    </w:tr>
    <w:tr w:rsidR="002A6DF4" w:rsidRPr="00D65259" w14:paraId="1AA44570" w14:textId="77777777" w:rsidTr="00E95858">
      <w:trPr>
        <w:trHeight w:val="67"/>
      </w:trPr>
      <w:tc>
        <w:tcPr>
          <w:tcW w:w="1347" w:type="dxa"/>
          <w:tcBorders>
            <w:top w:val="nil"/>
            <w:left w:val="single" w:sz="2" w:space="0" w:color="FFFFFF" w:themeColor="background1"/>
            <w:bottom w:val="single" w:sz="2" w:space="0" w:color="FFFFFF" w:themeColor="background1"/>
            <w:right w:val="single" w:sz="2" w:space="0" w:color="FFFFFF" w:themeColor="background1"/>
          </w:tcBorders>
          <w:shd w:val="clear" w:color="auto" w:fill="auto"/>
        </w:tcPr>
        <w:p w14:paraId="34F00777" w14:textId="77777777" w:rsidR="002A6DF4" w:rsidRDefault="002A6DF4" w:rsidP="002F2A2D">
          <w:pPr>
            <w:rPr>
              <w:rFonts w:ascii="Calibri" w:hAnsi="Calibri"/>
              <w:b/>
            </w:rPr>
          </w:pPr>
        </w:p>
      </w:tc>
      <w:tc>
        <w:tcPr>
          <w:tcW w:w="2803" w:type="dxa"/>
          <w:tcBorders>
            <w:top w:val="nil"/>
            <w:left w:val="single" w:sz="2" w:space="0" w:color="FFFFFF" w:themeColor="background1"/>
            <w:bottom w:val="single" w:sz="2" w:space="0" w:color="FFFFFF" w:themeColor="background1"/>
            <w:right w:val="single" w:sz="2" w:space="0" w:color="FFFFFF" w:themeColor="background1"/>
          </w:tcBorders>
          <w:shd w:val="clear" w:color="auto" w:fill="auto"/>
        </w:tcPr>
        <w:p w14:paraId="775B36EB" w14:textId="77777777" w:rsidR="002A6DF4" w:rsidRPr="00D65259" w:rsidRDefault="002A6DF4" w:rsidP="002F2A2D">
          <w:pPr>
            <w:rPr>
              <w:rFonts w:ascii="Calibri" w:hAnsi="Calibri"/>
            </w:rPr>
          </w:pPr>
        </w:p>
      </w:tc>
      <w:tc>
        <w:tcPr>
          <w:tcW w:w="1468" w:type="dxa"/>
          <w:tcBorders>
            <w:top w:val="nil"/>
            <w:left w:val="single" w:sz="2" w:space="0" w:color="FFFFFF" w:themeColor="background1"/>
            <w:bottom w:val="single" w:sz="2" w:space="0" w:color="FFFFFF" w:themeColor="background1"/>
            <w:right w:val="single" w:sz="2" w:space="0" w:color="FFFFFF" w:themeColor="background1"/>
          </w:tcBorders>
          <w:shd w:val="clear" w:color="auto" w:fill="auto"/>
        </w:tcPr>
        <w:p w14:paraId="0156DBA6" w14:textId="77777777" w:rsidR="002A6DF4" w:rsidRPr="00D65259" w:rsidRDefault="002A6DF4" w:rsidP="002F2A2D">
          <w:pPr>
            <w:rPr>
              <w:rFonts w:ascii="Calibri" w:hAnsi="Calibri"/>
              <w:b/>
            </w:rPr>
          </w:pPr>
        </w:p>
      </w:tc>
      <w:tc>
        <w:tcPr>
          <w:tcW w:w="1402" w:type="dxa"/>
          <w:tcBorders>
            <w:top w:val="nil"/>
            <w:left w:val="single" w:sz="2" w:space="0" w:color="FFFFFF" w:themeColor="background1"/>
            <w:bottom w:val="single" w:sz="2" w:space="0" w:color="FFFFFF" w:themeColor="background1"/>
            <w:right w:val="single" w:sz="2" w:space="0" w:color="FFFFFF" w:themeColor="background1"/>
          </w:tcBorders>
          <w:shd w:val="clear" w:color="auto" w:fill="auto"/>
        </w:tcPr>
        <w:p w14:paraId="7C350F98" w14:textId="1B334AA9" w:rsidR="002A6DF4" w:rsidRPr="00D65259" w:rsidRDefault="002F2A2D" w:rsidP="002F2A2D">
          <w:pPr>
            <w:jc w:val="center"/>
            <w:rPr>
              <w:rFonts w:ascii="Calibri" w:eastAsia="MS Mincho" w:hAnsi="Calibri"/>
            </w:rPr>
          </w:pPr>
          <w:r>
            <w:rPr>
              <w:noProof/>
              <w:lang w:eastAsia="en-GB"/>
            </w:rPr>
            <w:drawing>
              <wp:anchor distT="0" distB="0" distL="114300" distR="114300" simplePos="0" relativeHeight="251661312" behindDoc="0" locked="1" layoutInCell="1" allowOverlap="1" wp14:anchorId="19C3F097" wp14:editId="2947727D">
                <wp:simplePos x="0" y="0"/>
                <wp:positionH relativeFrom="column">
                  <wp:posOffset>-6360160</wp:posOffset>
                </wp:positionH>
                <wp:positionV relativeFrom="page">
                  <wp:posOffset>-196215</wp:posOffset>
                </wp:positionV>
                <wp:extent cx="7559675" cy="4572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ildcare-word background-0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775C71FC" w14:textId="5B49E48B" w:rsidR="00EF5BDC" w:rsidRDefault="002F2A2D">
    <w:pPr>
      <w:pStyle w:val="Footer"/>
    </w:pPr>
    <w:r>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27D0D" w14:textId="57E2CC7F" w:rsidR="00E40461" w:rsidRDefault="00E40461">
    <w:pPr>
      <w:pStyle w:val="Footer"/>
    </w:pPr>
    <w:r w:rsidRPr="00E40461">
      <w:rPr>
        <w:noProof/>
        <w:lang w:eastAsia="en-GB"/>
      </w:rPr>
      <w:drawing>
        <wp:anchor distT="0" distB="0" distL="114300" distR="114300" simplePos="0" relativeHeight="251668480" behindDoc="0" locked="1" layoutInCell="1" allowOverlap="1" wp14:anchorId="04BB1019" wp14:editId="3FF28C85">
          <wp:simplePos x="0" y="0"/>
          <wp:positionH relativeFrom="column">
            <wp:posOffset>-907415</wp:posOffset>
          </wp:positionH>
          <wp:positionV relativeFrom="page">
            <wp:posOffset>10152380</wp:posOffset>
          </wp:positionV>
          <wp:extent cx="7559675" cy="4572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ildcare-word background-0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F718F" w14:textId="77777777" w:rsidR="00D902AE" w:rsidRDefault="00D902AE" w:rsidP="00EF5BDC">
      <w:r>
        <w:separator/>
      </w:r>
    </w:p>
  </w:footnote>
  <w:footnote w:type="continuationSeparator" w:id="0">
    <w:p w14:paraId="0BC58AE1" w14:textId="77777777" w:rsidR="00D902AE" w:rsidRDefault="00D902AE" w:rsidP="00EF5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D759D" w14:textId="77777777" w:rsidR="006F017B" w:rsidRDefault="006F01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3D713" w14:textId="251BE2CB" w:rsidR="00E40461" w:rsidRDefault="00E40461">
    <w:pPr>
      <w:pStyle w:val="Header"/>
    </w:pPr>
    <w:r>
      <w:rPr>
        <w:noProof/>
        <w:lang w:eastAsia="en-GB"/>
      </w:rPr>
      <w:drawing>
        <wp:anchor distT="0" distB="0" distL="114300" distR="114300" simplePos="0" relativeHeight="251663360" behindDoc="0" locked="1" layoutInCell="1" allowOverlap="0" wp14:anchorId="27B924DC" wp14:editId="1B56E014">
          <wp:simplePos x="0" y="0"/>
          <wp:positionH relativeFrom="column">
            <wp:posOffset>-904875</wp:posOffset>
          </wp:positionH>
          <wp:positionV relativeFrom="page">
            <wp:posOffset>47625</wp:posOffset>
          </wp:positionV>
          <wp:extent cx="7545070" cy="8985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ildcare-word background-03.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5070" cy="898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308B2" w14:textId="28CA5CD2" w:rsidR="00E40461" w:rsidRDefault="00E40461">
    <w:pPr>
      <w:pStyle w:val="Header"/>
    </w:pPr>
    <w:r>
      <w:rPr>
        <w:noProof/>
        <w:lang w:eastAsia="en-GB"/>
      </w:rPr>
      <w:drawing>
        <wp:anchor distT="0" distB="0" distL="114300" distR="114300" simplePos="0" relativeHeight="251665408" behindDoc="1" locked="1" layoutInCell="1" allowOverlap="0" wp14:anchorId="7657B43C" wp14:editId="5B025C39">
          <wp:simplePos x="0" y="0"/>
          <wp:positionH relativeFrom="column">
            <wp:posOffset>-904875</wp:posOffset>
          </wp:positionH>
          <wp:positionV relativeFrom="page">
            <wp:posOffset>19050</wp:posOffset>
          </wp:positionV>
          <wp:extent cx="7559675" cy="2416810"/>
          <wp:effectExtent l="0" t="0" r="3175"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ildcare-word background-01.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2416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6940C0" w14:textId="77777777" w:rsidR="00E40461" w:rsidRDefault="00E40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12A3"/>
    <w:multiLevelType w:val="hybridMultilevel"/>
    <w:tmpl w:val="64627B7E"/>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2344F"/>
    <w:multiLevelType w:val="hybridMultilevel"/>
    <w:tmpl w:val="EE002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735BF"/>
    <w:multiLevelType w:val="multilevel"/>
    <w:tmpl w:val="0068E4A6"/>
    <w:lvl w:ilvl="0">
      <w:start w:val="1"/>
      <w:numFmt w:val="decimal"/>
      <w:pStyle w:val="forecast1"/>
      <w:lvlText w:val="%1"/>
      <w:lvlJc w:val="left"/>
      <w:pPr>
        <w:ind w:left="432" w:hanging="432"/>
      </w:pPr>
      <w:rPr>
        <w:rFonts w:hint="default"/>
      </w:rPr>
    </w:lvl>
    <w:lvl w:ilvl="1">
      <w:start w:val="1"/>
      <w:numFmt w:val="decimal"/>
      <w:pStyle w:val="forecast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0B526D58"/>
    <w:multiLevelType w:val="hybridMultilevel"/>
    <w:tmpl w:val="0A76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F7833"/>
    <w:multiLevelType w:val="hybridMultilevel"/>
    <w:tmpl w:val="1B18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F3617C"/>
    <w:multiLevelType w:val="hybridMultilevel"/>
    <w:tmpl w:val="9A52D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4F7AF9"/>
    <w:multiLevelType w:val="hybridMultilevel"/>
    <w:tmpl w:val="7A96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84F10"/>
    <w:multiLevelType w:val="hybridMultilevel"/>
    <w:tmpl w:val="3976B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82D43"/>
    <w:multiLevelType w:val="hybridMultilevel"/>
    <w:tmpl w:val="1BCA7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366C9"/>
    <w:multiLevelType w:val="hybridMultilevel"/>
    <w:tmpl w:val="E50E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B28BE"/>
    <w:multiLevelType w:val="hybridMultilevel"/>
    <w:tmpl w:val="55AE4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2658D0"/>
    <w:multiLevelType w:val="hybridMultilevel"/>
    <w:tmpl w:val="DA3A7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72284C"/>
    <w:multiLevelType w:val="hybridMultilevel"/>
    <w:tmpl w:val="041AAD2C"/>
    <w:lvl w:ilvl="0" w:tplc="08090001">
      <w:start w:val="1"/>
      <w:numFmt w:val="bullet"/>
      <w:lvlText w:val=""/>
      <w:lvlJc w:val="left"/>
      <w:pPr>
        <w:ind w:left="1666" w:hanging="360"/>
      </w:pPr>
      <w:rPr>
        <w:rFonts w:ascii="Symbol" w:hAnsi="Symbol" w:hint="default"/>
      </w:rPr>
    </w:lvl>
    <w:lvl w:ilvl="1" w:tplc="08090003" w:tentative="1">
      <w:start w:val="1"/>
      <w:numFmt w:val="bullet"/>
      <w:lvlText w:val="o"/>
      <w:lvlJc w:val="left"/>
      <w:pPr>
        <w:ind w:left="2386" w:hanging="360"/>
      </w:pPr>
      <w:rPr>
        <w:rFonts w:ascii="Courier New" w:hAnsi="Courier New" w:cs="Courier New" w:hint="default"/>
      </w:rPr>
    </w:lvl>
    <w:lvl w:ilvl="2" w:tplc="08090005" w:tentative="1">
      <w:start w:val="1"/>
      <w:numFmt w:val="bullet"/>
      <w:lvlText w:val=""/>
      <w:lvlJc w:val="left"/>
      <w:pPr>
        <w:ind w:left="3106" w:hanging="360"/>
      </w:pPr>
      <w:rPr>
        <w:rFonts w:ascii="Wingdings" w:hAnsi="Wingdings" w:hint="default"/>
      </w:rPr>
    </w:lvl>
    <w:lvl w:ilvl="3" w:tplc="08090001" w:tentative="1">
      <w:start w:val="1"/>
      <w:numFmt w:val="bullet"/>
      <w:lvlText w:val=""/>
      <w:lvlJc w:val="left"/>
      <w:pPr>
        <w:ind w:left="3826" w:hanging="360"/>
      </w:pPr>
      <w:rPr>
        <w:rFonts w:ascii="Symbol" w:hAnsi="Symbol" w:hint="default"/>
      </w:rPr>
    </w:lvl>
    <w:lvl w:ilvl="4" w:tplc="08090003" w:tentative="1">
      <w:start w:val="1"/>
      <w:numFmt w:val="bullet"/>
      <w:lvlText w:val="o"/>
      <w:lvlJc w:val="left"/>
      <w:pPr>
        <w:ind w:left="4546" w:hanging="360"/>
      </w:pPr>
      <w:rPr>
        <w:rFonts w:ascii="Courier New" w:hAnsi="Courier New" w:cs="Courier New" w:hint="default"/>
      </w:rPr>
    </w:lvl>
    <w:lvl w:ilvl="5" w:tplc="08090005" w:tentative="1">
      <w:start w:val="1"/>
      <w:numFmt w:val="bullet"/>
      <w:lvlText w:val=""/>
      <w:lvlJc w:val="left"/>
      <w:pPr>
        <w:ind w:left="5266" w:hanging="360"/>
      </w:pPr>
      <w:rPr>
        <w:rFonts w:ascii="Wingdings" w:hAnsi="Wingdings" w:hint="default"/>
      </w:rPr>
    </w:lvl>
    <w:lvl w:ilvl="6" w:tplc="08090001" w:tentative="1">
      <w:start w:val="1"/>
      <w:numFmt w:val="bullet"/>
      <w:lvlText w:val=""/>
      <w:lvlJc w:val="left"/>
      <w:pPr>
        <w:ind w:left="5986" w:hanging="360"/>
      </w:pPr>
      <w:rPr>
        <w:rFonts w:ascii="Symbol" w:hAnsi="Symbol" w:hint="default"/>
      </w:rPr>
    </w:lvl>
    <w:lvl w:ilvl="7" w:tplc="08090003" w:tentative="1">
      <w:start w:val="1"/>
      <w:numFmt w:val="bullet"/>
      <w:lvlText w:val="o"/>
      <w:lvlJc w:val="left"/>
      <w:pPr>
        <w:ind w:left="6706" w:hanging="360"/>
      </w:pPr>
      <w:rPr>
        <w:rFonts w:ascii="Courier New" w:hAnsi="Courier New" w:cs="Courier New" w:hint="default"/>
      </w:rPr>
    </w:lvl>
    <w:lvl w:ilvl="8" w:tplc="08090005" w:tentative="1">
      <w:start w:val="1"/>
      <w:numFmt w:val="bullet"/>
      <w:lvlText w:val=""/>
      <w:lvlJc w:val="left"/>
      <w:pPr>
        <w:ind w:left="7426" w:hanging="360"/>
      </w:pPr>
      <w:rPr>
        <w:rFonts w:ascii="Wingdings" w:hAnsi="Wingdings" w:hint="default"/>
      </w:rPr>
    </w:lvl>
  </w:abstractNum>
  <w:abstractNum w:abstractNumId="13" w15:restartNumberingAfterBreak="0">
    <w:nsid w:val="2F806CED"/>
    <w:multiLevelType w:val="hybridMultilevel"/>
    <w:tmpl w:val="39CCC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AD43C4"/>
    <w:multiLevelType w:val="hybridMultilevel"/>
    <w:tmpl w:val="ACD046F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359A1CD9"/>
    <w:multiLevelType w:val="hybridMultilevel"/>
    <w:tmpl w:val="EA8A6C4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5F2B26"/>
    <w:multiLevelType w:val="hybridMultilevel"/>
    <w:tmpl w:val="FF96B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211BC5"/>
    <w:multiLevelType w:val="hybridMultilevel"/>
    <w:tmpl w:val="17568F12"/>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E21FF2"/>
    <w:multiLevelType w:val="hybridMultilevel"/>
    <w:tmpl w:val="7B586350"/>
    <w:lvl w:ilvl="0" w:tplc="08090001">
      <w:start w:val="1"/>
      <w:numFmt w:val="bullet"/>
      <w:lvlText w:val=""/>
      <w:lvlJc w:val="left"/>
      <w:pPr>
        <w:ind w:left="247" w:hanging="360"/>
      </w:pPr>
      <w:rPr>
        <w:rFonts w:ascii="Symbol" w:hAnsi="Symbol" w:hint="default"/>
      </w:rPr>
    </w:lvl>
    <w:lvl w:ilvl="1" w:tplc="08090003" w:tentative="1">
      <w:start w:val="1"/>
      <w:numFmt w:val="bullet"/>
      <w:lvlText w:val="o"/>
      <w:lvlJc w:val="left"/>
      <w:pPr>
        <w:ind w:left="967" w:hanging="360"/>
      </w:pPr>
      <w:rPr>
        <w:rFonts w:ascii="Courier New" w:hAnsi="Courier New" w:cs="Courier New" w:hint="default"/>
      </w:rPr>
    </w:lvl>
    <w:lvl w:ilvl="2" w:tplc="08090005" w:tentative="1">
      <w:start w:val="1"/>
      <w:numFmt w:val="bullet"/>
      <w:lvlText w:val=""/>
      <w:lvlJc w:val="left"/>
      <w:pPr>
        <w:ind w:left="1687" w:hanging="360"/>
      </w:pPr>
      <w:rPr>
        <w:rFonts w:ascii="Wingdings" w:hAnsi="Wingdings" w:hint="default"/>
      </w:rPr>
    </w:lvl>
    <w:lvl w:ilvl="3" w:tplc="08090001" w:tentative="1">
      <w:start w:val="1"/>
      <w:numFmt w:val="bullet"/>
      <w:lvlText w:val=""/>
      <w:lvlJc w:val="left"/>
      <w:pPr>
        <w:ind w:left="2407" w:hanging="360"/>
      </w:pPr>
      <w:rPr>
        <w:rFonts w:ascii="Symbol" w:hAnsi="Symbol" w:hint="default"/>
      </w:rPr>
    </w:lvl>
    <w:lvl w:ilvl="4" w:tplc="08090003" w:tentative="1">
      <w:start w:val="1"/>
      <w:numFmt w:val="bullet"/>
      <w:lvlText w:val="o"/>
      <w:lvlJc w:val="left"/>
      <w:pPr>
        <w:ind w:left="3127" w:hanging="360"/>
      </w:pPr>
      <w:rPr>
        <w:rFonts w:ascii="Courier New" w:hAnsi="Courier New" w:cs="Courier New" w:hint="default"/>
      </w:rPr>
    </w:lvl>
    <w:lvl w:ilvl="5" w:tplc="08090005" w:tentative="1">
      <w:start w:val="1"/>
      <w:numFmt w:val="bullet"/>
      <w:lvlText w:val=""/>
      <w:lvlJc w:val="left"/>
      <w:pPr>
        <w:ind w:left="3847" w:hanging="360"/>
      </w:pPr>
      <w:rPr>
        <w:rFonts w:ascii="Wingdings" w:hAnsi="Wingdings" w:hint="default"/>
      </w:rPr>
    </w:lvl>
    <w:lvl w:ilvl="6" w:tplc="08090001" w:tentative="1">
      <w:start w:val="1"/>
      <w:numFmt w:val="bullet"/>
      <w:lvlText w:val=""/>
      <w:lvlJc w:val="left"/>
      <w:pPr>
        <w:ind w:left="4567" w:hanging="360"/>
      </w:pPr>
      <w:rPr>
        <w:rFonts w:ascii="Symbol" w:hAnsi="Symbol" w:hint="default"/>
      </w:rPr>
    </w:lvl>
    <w:lvl w:ilvl="7" w:tplc="08090003" w:tentative="1">
      <w:start w:val="1"/>
      <w:numFmt w:val="bullet"/>
      <w:lvlText w:val="o"/>
      <w:lvlJc w:val="left"/>
      <w:pPr>
        <w:ind w:left="5287" w:hanging="360"/>
      </w:pPr>
      <w:rPr>
        <w:rFonts w:ascii="Courier New" w:hAnsi="Courier New" w:cs="Courier New" w:hint="default"/>
      </w:rPr>
    </w:lvl>
    <w:lvl w:ilvl="8" w:tplc="08090005" w:tentative="1">
      <w:start w:val="1"/>
      <w:numFmt w:val="bullet"/>
      <w:lvlText w:val=""/>
      <w:lvlJc w:val="left"/>
      <w:pPr>
        <w:ind w:left="6007" w:hanging="360"/>
      </w:pPr>
      <w:rPr>
        <w:rFonts w:ascii="Wingdings" w:hAnsi="Wingdings" w:hint="default"/>
      </w:rPr>
    </w:lvl>
  </w:abstractNum>
  <w:abstractNum w:abstractNumId="19" w15:restartNumberingAfterBreak="0">
    <w:nsid w:val="49632B1B"/>
    <w:multiLevelType w:val="hybridMultilevel"/>
    <w:tmpl w:val="F17247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AE672A"/>
    <w:multiLevelType w:val="hybridMultilevel"/>
    <w:tmpl w:val="0B925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931A80"/>
    <w:multiLevelType w:val="hybridMultilevel"/>
    <w:tmpl w:val="4ACA8CF0"/>
    <w:lvl w:ilvl="0" w:tplc="13B8B9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006916"/>
    <w:multiLevelType w:val="hybridMultilevel"/>
    <w:tmpl w:val="5D4E0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053132"/>
    <w:multiLevelType w:val="hybridMultilevel"/>
    <w:tmpl w:val="F150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0331D8"/>
    <w:multiLevelType w:val="hybridMultilevel"/>
    <w:tmpl w:val="D78A7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967716"/>
    <w:multiLevelType w:val="hybridMultilevel"/>
    <w:tmpl w:val="1D22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4C2C28"/>
    <w:multiLevelType w:val="hybridMultilevel"/>
    <w:tmpl w:val="7DB2A43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BA3427"/>
    <w:multiLevelType w:val="hybridMultilevel"/>
    <w:tmpl w:val="0966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BF01AD"/>
    <w:multiLevelType w:val="hybridMultilevel"/>
    <w:tmpl w:val="0254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F80AE1"/>
    <w:multiLevelType w:val="hybridMultilevel"/>
    <w:tmpl w:val="16EEE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7E2DF9"/>
    <w:multiLevelType w:val="hybridMultilevel"/>
    <w:tmpl w:val="C2E66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0D0F21"/>
    <w:multiLevelType w:val="hybridMultilevel"/>
    <w:tmpl w:val="FAE8268E"/>
    <w:lvl w:ilvl="0" w:tplc="74C2AB7C">
      <w:start w:val="1"/>
      <w:numFmt w:val="bullet"/>
      <w:lvlText w:val=""/>
      <w:lvlJc w:val="left"/>
      <w:pPr>
        <w:tabs>
          <w:tab w:val="num" w:pos="1594"/>
        </w:tabs>
        <w:ind w:left="1594" w:hanging="360"/>
      </w:pPr>
      <w:rPr>
        <w:rFonts w:ascii="Symbol" w:hAnsi="Symbol" w:hint="default"/>
        <w:color w:val="auto"/>
      </w:rPr>
    </w:lvl>
    <w:lvl w:ilvl="1" w:tplc="04090003">
      <w:start w:val="1"/>
      <w:numFmt w:val="bullet"/>
      <w:lvlText w:val="o"/>
      <w:lvlJc w:val="left"/>
      <w:pPr>
        <w:tabs>
          <w:tab w:val="num" w:pos="2314"/>
        </w:tabs>
        <w:ind w:left="2314" w:hanging="360"/>
      </w:pPr>
      <w:rPr>
        <w:rFonts w:ascii="Courier New" w:hAnsi="Courier New" w:hint="default"/>
      </w:rPr>
    </w:lvl>
    <w:lvl w:ilvl="2" w:tplc="04090005" w:tentative="1">
      <w:start w:val="1"/>
      <w:numFmt w:val="bullet"/>
      <w:lvlText w:val=""/>
      <w:lvlJc w:val="left"/>
      <w:pPr>
        <w:tabs>
          <w:tab w:val="num" w:pos="3034"/>
        </w:tabs>
        <w:ind w:left="3034" w:hanging="360"/>
      </w:pPr>
      <w:rPr>
        <w:rFonts w:ascii="Wingdings" w:hAnsi="Wingdings" w:hint="default"/>
      </w:rPr>
    </w:lvl>
    <w:lvl w:ilvl="3" w:tplc="04090001" w:tentative="1">
      <w:start w:val="1"/>
      <w:numFmt w:val="bullet"/>
      <w:lvlText w:val=""/>
      <w:lvlJc w:val="left"/>
      <w:pPr>
        <w:tabs>
          <w:tab w:val="num" w:pos="3754"/>
        </w:tabs>
        <w:ind w:left="3754" w:hanging="360"/>
      </w:pPr>
      <w:rPr>
        <w:rFonts w:ascii="Symbol" w:hAnsi="Symbol" w:hint="default"/>
      </w:rPr>
    </w:lvl>
    <w:lvl w:ilvl="4" w:tplc="04090003" w:tentative="1">
      <w:start w:val="1"/>
      <w:numFmt w:val="bullet"/>
      <w:lvlText w:val="o"/>
      <w:lvlJc w:val="left"/>
      <w:pPr>
        <w:tabs>
          <w:tab w:val="num" w:pos="4474"/>
        </w:tabs>
        <w:ind w:left="4474" w:hanging="360"/>
      </w:pPr>
      <w:rPr>
        <w:rFonts w:ascii="Courier New" w:hAnsi="Courier New" w:hint="default"/>
      </w:rPr>
    </w:lvl>
    <w:lvl w:ilvl="5" w:tplc="04090005" w:tentative="1">
      <w:start w:val="1"/>
      <w:numFmt w:val="bullet"/>
      <w:lvlText w:val=""/>
      <w:lvlJc w:val="left"/>
      <w:pPr>
        <w:tabs>
          <w:tab w:val="num" w:pos="5194"/>
        </w:tabs>
        <w:ind w:left="5194" w:hanging="360"/>
      </w:pPr>
      <w:rPr>
        <w:rFonts w:ascii="Wingdings" w:hAnsi="Wingdings" w:hint="default"/>
      </w:rPr>
    </w:lvl>
    <w:lvl w:ilvl="6" w:tplc="04090001" w:tentative="1">
      <w:start w:val="1"/>
      <w:numFmt w:val="bullet"/>
      <w:lvlText w:val=""/>
      <w:lvlJc w:val="left"/>
      <w:pPr>
        <w:tabs>
          <w:tab w:val="num" w:pos="5914"/>
        </w:tabs>
        <w:ind w:left="5914" w:hanging="360"/>
      </w:pPr>
      <w:rPr>
        <w:rFonts w:ascii="Symbol" w:hAnsi="Symbol" w:hint="default"/>
      </w:rPr>
    </w:lvl>
    <w:lvl w:ilvl="7" w:tplc="04090003" w:tentative="1">
      <w:start w:val="1"/>
      <w:numFmt w:val="bullet"/>
      <w:lvlText w:val="o"/>
      <w:lvlJc w:val="left"/>
      <w:pPr>
        <w:tabs>
          <w:tab w:val="num" w:pos="6634"/>
        </w:tabs>
        <w:ind w:left="6634" w:hanging="360"/>
      </w:pPr>
      <w:rPr>
        <w:rFonts w:ascii="Courier New" w:hAnsi="Courier New" w:hint="default"/>
      </w:rPr>
    </w:lvl>
    <w:lvl w:ilvl="8" w:tplc="04090005" w:tentative="1">
      <w:start w:val="1"/>
      <w:numFmt w:val="bullet"/>
      <w:lvlText w:val=""/>
      <w:lvlJc w:val="left"/>
      <w:pPr>
        <w:tabs>
          <w:tab w:val="num" w:pos="7354"/>
        </w:tabs>
        <w:ind w:left="7354" w:hanging="360"/>
      </w:pPr>
      <w:rPr>
        <w:rFonts w:ascii="Wingdings" w:hAnsi="Wingdings" w:hint="default"/>
      </w:rPr>
    </w:lvl>
  </w:abstractNum>
  <w:num w:numId="1">
    <w:abstractNumId w:val="31"/>
  </w:num>
  <w:num w:numId="2">
    <w:abstractNumId w:val="19"/>
  </w:num>
  <w:num w:numId="3">
    <w:abstractNumId w:val="7"/>
  </w:num>
  <w:num w:numId="4">
    <w:abstractNumId w:val="22"/>
  </w:num>
  <w:num w:numId="5">
    <w:abstractNumId w:val="11"/>
  </w:num>
  <w:num w:numId="6">
    <w:abstractNumId w:val="5"/>
  </w:num>
  <w:num w:numId="7">
    <w:abstractNumId w:val="4"/>
  </w:num>
  <w:num w:numId="8">
    <w:abstractNumId w:val="10"/>
  </w:num>
  <w:num w:numId="9">
    <w:abstractNumId w:val="28"/>
  </w:num>
  <w:num w:numId="10">
    <w:abstractNumId w:val="1"/>
  </w:num>
  <w:num w:numId="11">
    <w:abstractNumId w:val="30"/>
  </w:num>
  <w:num w:numId="12">
    <w:abstractNumId w:val="27"/>
  </w:num>
  <w:num w:numId="13">
    <w:abstractNumId w:val="15"/>
  </w:num>
  <w:num w:numId="14">
    <w:abstractNumId w:val="26"/>
  </w:num>
  <w:num w:numId="15">
    <w:abstractNumId w:val="0"/>
  </w:num>
  <w:num w:numId="16">
    <w:abstractNumId w:val="17"/>
  </w:num>
  <w:num w:numId="17">
    <w:abstractNumId w:val="2"/>
  </w:num>
  <w:num w:numId="18">
    <w:abstractNumId w:val="12"/>
  </w:num>
  <w:num w:numId="19">
    <w:abstractNumId w:val="20"/>
  </w:num>
  <w:num w:numId="20">
    <w:abstractNumId w:val="23"/>
  </w:num>
  <w:num w:numId="21">
    <w:abstractNumId w:val="29"/>
  </w:num>
  <w:num w:numId="22">
    <w:abstractNumId w:val="14"/>
  </w:num>
  <w:num w:numId="23">
    <w:abstractNumId w:val="6"/>
  </w:num>
  <w:num w:numId="24">
    <w:abstractNumId w:val="18"/>
  </w:num>
  <w:num w:numId="25">
    <w:abstractNumId w:val="16"/>
  </w:num>
  <w:num w:numId="26">
    <w:abstractNumId w:val="8"/>
  </w:num>
  <w:num w:numId="27">
    <w:abstractNumId w:val="25"/>
  </w:num>
  <w:num w:numId="28">
    <w:abstractNumId w:val="9"/>
  </w:num>
  <w:num w:numId="29">
    <w:abstractNumId w:val="3"/>
  </w:num>
  <w:num w:numId="30">
    <w:abstractNumId w:val="13"/>
  </w:num>
  <w:num w:numId="31">
    <w:abstractNumId w:val="2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E99"/>
    <w:rsid w:val="00000004"/>
    <w:rsid w:val="000019B2"/>
    <w:rsid w:val="000076D6"/>
    <w:rsid w:val="00007890"/>
    <w:rsid w:val="00015D5F"/>
    <w:rsid w:val="00016FD6"/>
    <w:rsid w:val="000174C8"/>
    <w:rsid w:val="00017D29"/>
    <w:rsid w:val="000242FE"/>
    <w:rsid w:val="0002602B"/>
    <w:rsid w:val="0003525B"/>
    <w:rsid w:val="00041730"/>
    <w:rsid w:val="00045A0A"/>
    <w:rsid w:val="000541AE"/>
    <w:rsid w:val="00054A2F"/>
    <w:rsid w:val="00066A77"/>
    <w:rsid w:val="000711A4"/>
    <w:rsid w:val="00076F01"/>
    <w:rsid w:val="00090F5F"/>
    <w:rsid w:val="000A1D5C"/>
    <w:rsid w:val="000A2E3B"/>
    <w:rsid w:val="000A4678"/>
    <w:rsid w:val="000B1C7A"/>
    <w:rsid w:val="000B1CCA"/>
    <w:rsid w:val="000B6C5E"/>
    <w:rsid w:val="000C2924"/>
    <w:rsid w:val="000C2E61"/>
    <w:rsid w:val="000D47DC"/>
    <w:rsid w:val="000E0E70"/>
    <w:rsid w:val="000E4416"/>
    <w:rsid w:val="00100218"/>
    <w:rsid w:val="001172C7"/>
    <w:rsid w:val="00134FF0"/>
    <w:rsid w:val="00152C77"/>
    <w:rsid w:val="00170FB4"/>
    <w:rsid w:val="00177CAB"/>
    <w:rsid w:val="00180DC8"/>
    <w:rsid w:val="00186C09"/>
    <w:rsid w:val="00187E7F"/>
    <w:rsid w:val="00191076"/>
    <w:rsid w:val="00195B31"/>
    <w:rsid w:val="00197354"/>
    <w:rsid w:val="001A147C"/>
    <w:rsid w:val="001C5D6D"/>
    <w:rsid w:val="001E56B1"/>
    <w:rsid w:val="001E6DC9"/>
    <w:rsid w:val="001F31C4"/>
    <w:rsid w:val="001F3264"/>
    <w:rsid w:val="001F7645"/>
    <w:rsid w:val="0022089F"/>
    <w:rsid w:val="00221B7D"/>
    <w:rsid w:val="00224F8F"/>
    <w:rsid w:val="002250FD"/>
    <w:rsid w:val="00232B9C"/>
    <w:rsid w:val="0023497E"/>
    <w:rsid w:val="002578CE"/>
    <w:rsid w:val="002636E4"/>
    <w:rsid w:val="00266991"/>
    <w:rsid w:val="002710C1"/>
    <w:rsid w:val="002909CC"/>
    <w:rsid w:val="00293123"/>
    <w:rsid w:val="002A6493"/>
    <w:rsid w:val="002A6DF4"/>
    <w:rsid w:val="002B1D51"/>
    <w:rsid w:val="002B6D13"/>
    <w:rsid w:val="002C1A9F"/>
    <w:rsid w:val="002C4973"/>
    <w:rsid w:val="002C76F4"/>
    <w:rsid w:val="002D090F"/>
    <w:rsid w:val="002D4174"/>
    <w:rsid w:val="002D5855"/>
    <w:rsid w:val="002E0CA3"/>
    <w:rsid w:val="002E0E0E"/>
    <w:rsid w:val="002F2A2D"/>
    <w:rsid w:val="002F4B8D"/>
    <w:rsid w:val="002F4F3E"/>
    <w:rsid w:val="00304F5D"/>
    <w:rsid w:val="0031765C"/>
    <w:rsid w:val="00320E8F"/>
    <w:rsid w:val="0033462C"/>
    <w:rsid w:val="00336D4C"/>
    <w:rsid w:val="00344652"/>
    <w:rsid w:val="00345051"/>
    <w:rsid w:val="003452F6"/>
    <w:rsid w:val="00351056"/>
    <w:rsid w:val="00352098"/>
    <w:rsid w:val="003531A9"/>
    <w:rsid w:val="00357165"/>
    <w:rsid w:val="00357E36"/>
    <w:rsid w:val="00361FBA"/>
    <w:rsid w:val="0036225F"/>
    <w:rsid w:val="0036288A"/>
    <w:rsid w:val="00366DC7"/>
    <w:rsid w:val="003674CA"/>
    <w:rsid w:val="00374BD6"/>
    <w:rsid w:val="003753AA"/>
    <w:rsid w:val="0037640B"/>
    <w:rsid w:val="003816C0"/>
    <w:rsid w:val="00385CE3"/>
    <w:rsid w:val="00394779"/>
    <w:rsid w:val="00397C96"/>
    <w:rsid w:val="003A2369"/>
    <w:rsid w:val="003B0D1E"/>
    <w:rsid w:val="003B133D"/>
    <w:rsid w:val="003B47CB"/>
    <w:rsid w:val="003C0EA8"/>
    <w:rsid w:val="003C2506"/>
    <w:rsid w:val="003C3DDB"/>
    <w:rsid w:val="003D006B"/>
    <w:rsid w:val="003D06C3"/>
    <w:rsid w:val="003D0D54"/>
    <w:rsid w:val="003D35FF"/>
    <w:rsid w:val="003E625C"/>
    <w:rsid w:val="003F3289"/>
    <w:rsid w:val="004061C9"/>
    <w:rsid w:val="0041017A"/>
    <w:rsid w:val="004152A1"/>
    <w:rsid w:val="00415F33"/>
    <w:rsid w:val="00416567"/>
    <w:rsid w:val="0042291F"/>
    <w:rsid w:val="00425E0A"/>
    <w:rsid w:val="004268B6"/>
    <w:rsid w:val="004304F4"/>
    <w:rsid w:val="0043742E"/>
    <w:rsid w:val="00437C9D"/>
    <w:rsid w:val="0044007B"/>
    <w:rsid w:val="0044271E"/>
    <w:rsid w:val="00445005"/>
    <w:rsid w:val="00461D0F"/>
    <w:rsid w:val="00462A25"/>
    <w:rsid w:val="00473C2A"/>
    <w:rsid w:val="00473E98"/>
    <w:rsid w:val="0048277E"/>
    <w:rsid w:val="00494295"/>
    <w:rsid w:val="00497CDD"/>
    <w:rsid w:val="004A62AD"/>
    <w:rsid w:val="004A7FBB"/>
    <w:rsid w:val="004B3080"/>
    <w:rsid w:val="004B5B92"/>
    <w:rsid w:val="004C5625"/>
    <w:rsid w:val="004C5882"/>
    <w:rsid w:val="004D2F5C"/>
    <w:rsid w:val="004D652E"/>
    <w:rsid w:val="004D6C0B"/>
    <w:rsid w:val="004D7CDC"/>
    <w:rsid w:val="004E3E60"/>
    <w:rsid w:val="004E5E53"/>
    <w:rsid w:val="004E6D48"/>
    <w:rsid w:val="004E7203"/>
    <w:rsid w:val="004F0734"/>
    <w:rsid w:val="004F12C2"/>
    <w:rsid w:val="004F5BE3"/>
    <w:rsid w:val="004F7A20"/>
    <w:rsid w:val="00501CE2"/>
    <w:rsid w:val="00506F5D"/>
    <w:rsid w:val="00510AC1"/>
    <w:rsid w:val="00513822"/>
    <w:rsid w:val="0052124F"/>
    <w:rsid w:val="00522B83"/>
    <w:rsid w:val="00545DC1"/>
    <w:rsid w:val="0055261B"/>
    <w:rsid w:val="005534FD"/>
    <w:rsid w:val="00554DBB"/>
    <w:rsid w:val="00571B84"/>
    <w:rsid w:val="00576B40"/>
    <w:rsid w:val="00580B4B"/>
    <w:rsid w:val="00584069"/>
    <w:rsid w:val="005975F8"/>
    <w:rsid w:val="005A617B"/>
    <w:rsid w:val="005B1E74"/>
    <w:rsid w:val="005B3AFD"/>
    <w:rsid w:val="005B5DF7"/>
    <w:rsid w:val="005C0DE5"/>
    <w:rsid w:val="005C5DBB"/>
    <w:rsid w:val="005E2EA3"/>
    <w:rsid w:val="005E3487"/>
    <w:rsid w:val="006078FB"/>
    <w:rsid w:val="00610A84"/>
    <w:rsid w:val="0061696D"/>
    <w:rsid w:val="00621EEB"/>
    <w:rsid w:val="00623BE1"/>
    <w:rsid w:val="006332DC"/>
    <w:rsid w:val="00633FB2"/>
    <w:rsid w:val="0063403F"/>
    <w:rsid w:val="00634393"/>
    <w:rsid w:val="006407E3"/>
    <w:rsid w:val="00645851"/>
    <w:rsid w:val="00646B29"/>
    <w:rsid w:val="00660D92"/>
    <w:rsid w:val="00661063"/>
    <w:rsid w:val="0066741B"/>
    <w:rsid w:val="00670115"/>
    <w:rsid w:val="00673098"/>
    <w:rsid w:val="006750B0"/>
    <w:rsid w:val="0069472E"/>
    <w:rsid w:val="006A21C9"/>
    <w:rsid w:val="006C338A"/>
    <w:rsid w:val="006C4148"/>
    <w:rsid w:val="006C42FF"/>
    <w:rsid w:val="006C4D17"/>
    <w:rsid w:val="006E5AC9"/>
    <w:rsid w:val="006F017B"/>
    <w:rsid w:val="006F6734"/>
    <w:rsid w:val="00703E9C"/>
    <w:rsid w:val="00730CC8"/>
    <w:rsid w:val="00730DFC"/>
    <w:rsid w:val="007315B7"/>
    <w:rsid w:val="00731D1C"/>
    <w:rsid w:val="00740BE0"/>
    <w:rsid w:val="00741397"/>
    <w:rsid w:val="00742118"/>
    <w:rsid w:val="00750ED1"/>
    <w:rsid w:val="00751D9B"/>
    <w:rsid w:val="00761749"/>
    <w:rsid w:val="00761A9D"/>
    <w:rsid w:val="00762C2C"/>
    <w:rsid w:val="00764330"/>
    <w:rsid w:val="0076467D"/>
    <w:rsid w:val="007718EB"/>
    <w:rsid w:val="00785C4B"/>
    <w:rsid w:val="007920FF"/>
    <w:rsid w:val="007A3C9D"/>
    <w:rsid w:val="007A5CAC"/>
    <w:rsid w:val="007A5D8A"/>
    <w:rsid w:val="007C07D5"/>
    <w:rsid w:val="007C715F"/>
    <w:rsid w:val="007D2018"/>
    <w:rsid w:val="007F09F5"/>
    <w:rsid w:val="00806336"/>
    <w:rsid w:val="00807445"/>
    <w:rsid w:val="008077EF"/>
    <w:rsid w:val="0083397A"/>
    <w:rsid w:val="0083435F"/>
    <w:rsid w:val="008473C6"/>
    <w:rsid w:val="00847EA4"/>
    <w:rsid w:val="00851816"/>
    <w:rsid w:val="00852E70"/>
    <w:rsid w:val="008554FC"/>
    <w:rsid w:val="00870400"/>
    <w:rsid w:val="00877BE3"/>
    <w:rsid w:val="0088052E"/>
    <w:rsid w:val="008808B8"/>
    <w:rsid w:val="00883ADD"/>
    <w:rsid w:val="00897D53"/>
    <w:rsid w:val="008A7191"/>
    <w:rsid w:val="008B4922"/>
    <w:rsid w:val="008B5831"/>
    <w:rsid w:val="008B5A77"/>
    <w:rsid w:val="008C0D2E"/>
    <w:rsid w:val="008C49D1"/>
    <w:rsid w:val="008F3633"/>
    <w:rsid w:val="00904A3D"/>
    <w:rsid w:val="009057E6"/>
    <w:rsid w:val="00915E59"/>
    <w:rsid w:val="00924D94"/>
    <w:rsid w:val="00926303"/>
    <w:rsid w:val="009310E2"/>
    <w:rsid w:val="009334D0"/>
    <w:rsid w:val="0093363B"/>
    <w:rsid w:val="009338F0"/>
    <w:rsid w:val="00937598"/>
    <w:rsid w:val="00937C08"/>
    <w:rsid w:val="00941C4B"/>
    <w:rsid w:val="00972BD8"/>
    <w:rsid w:val="00977649"/>
    <w:rsid w:val="009827FB"/>
    <w:rsid w:val="009851C2"/>
    <w:rsid w:val="00986466"/>
    <w:rsid w:val="00992250"/>
    <w:rsid w:val="00993AB6"/>
    <w:rsid w:val="009A00CF"/>
    <w:rsid w:val="009A1A6D"/>
    <w:rsid w:val="009A6F15"/>
    <w:rsid w:val="009A7266"/>
    <w:rsid w:val="009C1227"/>
    <w:rsid w:val="009D01B7"/>
    <w:rsid w:val="009D0CF9"/>
    <w:rsid w:val="009D2A0E"/>
    <w:rsid w:val="009D65AC"/>
    <w:rsid w:val="009E2D10"/>
    <w:rsid w:val="009F54C5"/>
    <w:rsid w:val="00A03302"/>
    <w:rsid w:val="00A042A7"/>
    <w:rsid w:val="00A11687"/>
    <w:rsid w:val="00A16731"/>
    <w:rsid w:val="00A24B14"/>
    <w:rsid w:val="00A321B8"/>
    <w:rsid w:val="00A32DCD"/>
    <w:rsid w:val="00A35F56"/>
    <w:rsid w:val="00A36854"/>
    <w:rsid w:val="00A37DB1"/>
    <w:rsid w:val="00A4124C"/>
    <w:rsid w:val="00A42BD9"/>
    <w:rsid w:val="00A43CAA"/>
    <w:rsid w:val="00A461FD"/>
    <w:rsid w:val="00A62164"/>
    <w:rsid w:val="00A6224F"/>
    <w:rsid w:val="00A644E0"/>
    <w:rsid w:val="00A64CC3"/>
    <w:rsid w:val="00A65AD4"/>
    <w:rsid w:val="00A70390"/>
    <w:rsid w:val="00A70394"/>
    <w:rsid w:val="00A80A27"/>
    <w:rsid w:val="00A811FC"/>
    <w:rsid w:val="00A82B3B"/>
    <w:rsid w:val="00A855D3"/>
    <w:rsid w:val="00A9110B"/>
    <w:rsid w:val="00AA240C"/>
    <w:rsid w:val="00AA2434"/>
    <w:rsid w:val="00AB0C09"/>
    <w:rsid w:val="00AB45E1"/>
    <w:rsid w:val="00AB7071"/>
    <w:rsid w:val="00AC53AC"/>
    <w:rsid w:val="00AD11B7"/>
    <w:rsid w:val="00AD3138"/>
    <w:rsid w:val="00B027EB"/>
    <w:rsid w:val="00B14373"/>
    <w:rsid w:val="00B20E4C"/>
    <w:rsid w:val="00B305AB"/>
    <w:rsid w:val="00B35777"/>
    <w:rsid w:val="00B4246D"/>
    <w:rsid w:val="00B61269"/>
    <w:rsid w:val="00B61C91"/>
    <w:rsid w:val="00B6422D"/>
    <w:rsid w:val="00B7013F"/>
    <w:rsid w:val="00B70AC1"/>
    <w:rsid w:val="00B87C58"/>
    <w:rsid w:val="00B97B13"/>
    <w:rsid w:val="00BB315F"/>
    <w:rsid w:val="00BC20A1"/>
    <w:rsid w:val="00BC416E"/>
    <w:rsid w:val="00BC74B0"/>
    <w:rsid w:val="00BD2831"/>
    <w:rsid w:val="00BD4FCA"/>
    <w:rsid w:val="00BD7734"/>
    <w:rsid w:val="00BD7AC7"/>
    <w:rsid w:val="00BE259B"/>
    <w:rsid w:val="00C024AD"/>
    <w:rsid w:val="00C12BB2"/>
    <w:rsid w:val="00C250CC"/>
    <w:rsid w:val="00C305DB"/>
    <w:rsid w:val="00C43D6F"/>
    <w:rsid w:val="00C45136"/>
    <w:rsid w:val="00C51E99"/>
    <w:rsid w:val="00C73D5B"/>
    <w:rsid w:val="00C80CDD"/>
    <w:rsid w:val="00C83FF8"/>
    <w:rsid w:val="00C84A25"/>
    <w:rsid w:val="00C958BD"/>
    <w:rsid w:val="00CA696A"/>
    <w:rsid w:val="00CB1113"/>
    <w:rsid w:val="00CB1231"/>
    <w:rsid w:val="00CB4BB0"/>
    <w:rsid w:val="00CC1225"/>
    <w:rsid w:val="00CC45FD"/>
    <w:rsid w:val="00CD2FA2"/>
    <w:rsid w:val="00CD3371"/>
    <w:rsid w:val="00CD552A"/>
    <w:rsid w:val="00CD59EF"/>
    <w:rsid w:val="00CD627B"/>
    <w:rsid w:val="00CD7274"/>
    <w:rsid w:val="00CE02B8"/>
    <w:rsid w:val="00CE17F4"/>
    <w:rsid w:val="00CE501F"/>
    <w:rsid w:val="00CF4793"/>
    <w:rsid w:val="00CF4F5F"/>
    <w:rsid w:val="00D112DE"/>
    <w:rsid w:val="00D13D61"/>
    <w:rsid w:val="00D14B04"/>
    <w:rsid w:val="00D1699C"/>
    <w:rsid w:val="00D20A8A"/>
    <w:rsid w:val="00D24A98"/>
    <w:rsid w:val="00D25467"/>
    <w:rsid w:val="00D267C5"/>
    <w:rsid w:val="00D3332D"/>
    <w:rsid w:val="00D345FA"/>
    <w:rsid w:val="00D36058"/>
    <w:rsid w:val="00D37E89"/>
    <w:rsid w:val="00D403DB"/>
    <w:rsid w:val="00D40A8F"/>
    <w:rsid w:val="00D42A6B"/>
    <w:rsid w:val="00D635A7"/>
    <w:rsid w:val="00D64097"/>
    <w:rsid w:val="00D649E6"/>
    <w:rsid w:val="00D77301"/>
    <w:rsid w:val="00D902AE"/>
    <w:rsid w:val="00D9209D"/>
    <w:rsid w:val="00DA267F"/>
    <w:rsid w:val="00DB71EB"/>
    <w:rsid w:val="00DD3FF9"/>
    <w:rsid w:val="00DD4D4B"/>
    <w:rsid w:val="00DD4FBA"/>
    <w:rsid w:val="00DD71BE"/>
    <w:rsid w:val="00DE174E"/>
    <w:rsid w:val="00DE6F96"/>
    <w:rsid w:val="00DF5711"/>
    <w:rsid w:val="00DF6BC4"/>
    <w:rsid w:val="00E0022F"/>
    <w:rsid w:val="00E0357B"/>
    <w:rsid w:val="00E07177"/>
    <w:rsid w:val="00E11879"/>
    <w:rsid w:val="00E25CAA"/>
    <w:rsid w:val="00E31D47"/>
    <w:rsid w:val="00E3279B"/>
    <w:rsid w:val="00E40461"/>
    <w:rsid w:val="00E40A86"/>
    <w:rsid w:val="00E448D2"/>
    <w:rsid w:val="00E66FF6"/>
    <w:rsid w:val="00E75D5A"/>
    <w:rsid w:val="00E84BB6"/>
    <w:rsid w:val="00E92C85"/>
    <w:rsid w:val="00E95858"/>
    <w:rsid w:val="00EA2BE5"/>
    <w:rsid w:val="00EA73F8"/>
    <w:rsid w:val="00EA7612"/>
    <w:rsid w:val="00EC4225"/>
    <w:rsid w:val="00ED34B3"/>
    <w:rsid w:val="00ED4136"/>
    <w:rsid w:val="00ED4718"/>
    <w:rsid w:val="00EE0998"/>
    <w:rsid w:val="00EE3874"/>
    <w:rsid w:val="00EE7F4A"/>
    <w:rsid w:val="00EF444D"/>
    <w:rsid w:val="00EF5BDC"/>
    <w:rsid w:val="00F0234D"/>
    <w:rsid w:val="00F0458C"/>
    <w:rsid w:val="00F22123"/>
    <w:rsid w:val="00F24E43"/>
    <w:rsid w:val="00F27F25"/>
    <w:rsid w:val="00F36BA2"/>
    <w:rsid w:val="00F37C5F"/>
    <w:rsid w:val="00F4029A"/>
    <w:rsid w:val="00F405D2"/>
    <w:rsid w:val="00F52062"/>
    <w:rsid w:val="00F52C8E"/>
    <w:rsid w:val="00F635E7"/>
    <w:rsid w:val="00F64642"/>
    <w:rsid w:val="00F64C17"/>
    <w:rsid w:val="00F70C0E"/>
    <w:rsid w:val="00F754D0"/>
    <w:rsid w:val="00F80BC4"/>
    <w:rsid w:val="00F82CCD"/>
    <w:rsid w:val="00F852F0"/>
    <w:rsid w:val="00F91E26"/>
    <w:rsid w:val="00F9723C"/>
    <w:rsid w:val="00FA159D"/>
    <w:rsid w:val="00FA6FD9"/>
    <w:rsid w:val="00FB40F2"/>
    <w:rsid w:val="00FB6089"/>
    <w:rsid w:val="00FC2839"/>
    <w:rsid w:val="00FC4D73"/>
    <w:rsid w:val="00FC607F"/>
    <w:rsid w:val="00FC657C"/>
    <w:rsid w:val="00FC6BB8"/>
    <w:rsid w:val="00FD2A7E"/>
    <w:rsid w:val="00FE1AEE"/>
    <w:rsid w:val="00FE3BB2"/>
    <w:rsid w:val="00FF236B"/>
    <w:rsid w:val="00FF7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DCB4E4"/>
  <w15:chartTrackingRefBased/>
  <w15:docId w15:val="{39C08DF6-5305-034B-B440-A033B98C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BDC"/>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642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642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6422D"/>
    <w:pPr>
      <w:keepNext/>
      <w:keepLines/>
      <w:numPr>
        <w:ilvl w:val="2"/>
        <w:numId w:val="17"/>
      </w:numPr>
      <w:spacing w:before="200" w:line="276" w:lineRule="auto"/>
      <w:outlineLvl w:val="2"/>
    </w:pPr>
    <w:rPr>
      <w:rFonts w:asciiTheme="majorHAnsi" w:eastAsiaTheme="majorEastAsia" w:hAnsiTheme="majorHAnsi" w:cstheme="majorBidi"/>
      <w:b/>
      <w:bCs/>
      <w:color w:val="4472C4" w:themeColor="accent1"/>
      <w:sz w:val="22"/>
      <w:szCs w:val="22"/>
    </w:rPr>
  </w:style>
  <w:style w:type="paragraph" w:styleId="Heading4">
    <w:name w:val="heading 4"/>
    <w:basedOn w:val="Normal"/>
    <w:next w:val="Normal"/>
    <w:link w:val="Heading4Char"/>
    <w:uiPriority w:val="9"/>
    <w:semiHidden/>
    <w:unhideWhenUsed/>
    <w:qFormat/>
    <w:rsid w:val="00B6422D"/>
    <w:pPr>
      <w:keepNext/>
      <w:keepLines/>
      <w:numPr>
        <w:ilvl w:val="3"/>
        <w:numId w:val="17"/>
      </w:numPr>
      <w:spacing w:before="200" w:line="276" w:lineRule="auto"/>
      <w:outlineLvl w:val="3"/>
    </w:pPr>
    <w:rPr>
      <w:rFonts w:asciiTheme="majorHAnsi" w:eastAsiaTheme="majorEastAsia" w:hAnsiTheme="majorHAnsi" w:cstheme="majorBidi"/>
      <w:b/>
      <w:bCs/>
      <w:i/>
      <w:iCs/>
      <w:color w:val="4472C4" w:themeColor="accent1"/>
      <w:sz w:val="22"/>
      <w:szCs w:val="22"/>
    </w:rPr>
  </w:style>
  <w:style w:type="paragraph" w:styleId="Heading5">
    <w:name w:val="heading 5"/>
    <w:basedOn w:val="Normal"/>
    <w:next w:val="Normal"/>
    <w:link w:val="Heading5Char"/>
    <w:uiPriority w:val="9"/>
    <w:semiHidden/>
    <w:unhideWhenUsed/>
    <w:qFormat/>
    <w:rsid w:val="00B6422D"/>
    <w:pPr>
      <w:keepNext/>
      <w:keepLines/>
      <w:numPr>
        <w:ilvl w:val="4"/>
        <w:numId w:val="17"/>
      </w:numPr>
      <w:spacing w:before="200" w:line="276" w:lineRule="auto"/>
      <w:outlineLvl w:val="4"/>
    </w:pPr>
    <w:rPr>
      <w:rFonts w:asciiTheme="majorHAnsi" w:eastAsiaTheme="majorEastAsia" w:hAnsiTheme="majorHAnsi" w:cstheme="majorBidi"/>
      <w:color w:val="1F3763" w:themeColor="accent1" w:themeShade="7F"/>
      <w:sz w:val="22"/>
      <w:szCs w:val="22"/>
    </w:rPr>
  </w:style>
  <w:style w:type="paragraph" w:styleId="Heading6">
    <w:name w:val="heading 6"/>
    <w:basedOn w:val="Normal"/>
    <w:next w:val="Normal"/>
    <w:link w:val="Heading6Char"/>
    <w:uiPriority w:val="9"/>
    <w:semiHidden/>
    <w:unhideWhenUsed/>
    <w:qFormat/>
    <w:rsid w:val="00B6422D"/>
    <w:pPr>
      <w:keepNext/>
      <w:keepLines/>
      <w:numPr>
        <w:ilvl w:val="5"/>
        <w:numId w:val="17"/>
      </w:numPr>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Heading7">
    <w:name w:val="heading 7"/>
    <w:basedOn w:val="Normal"/>
    <w:next w:val="Normal"/>
    <w:link w:val="Heading7Char"/>
    <w:uiPriority w:val="9"/>
    <w:semiHidden/>
    <w:unhideWhenUsed/>
    <w:qFormat/>
    <w:rsid w:val="00B6422D"/>
    <w:pPr>
      <w:keepNext/>
      <w:keepLines/>
      <w:numPr>
        <w:ilvl w:val="6"/>
        <w:numId w:val="17"/>
      </w:numPr>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B6422D"/>
    <w:pPr>
      <w:keepNext/>
      <w:keepLines/>
      <w:numPr>
        <w:ilvl w:val="7"/>
        <w:numId w:val="17"/>
      </w:numPr>
      <w:spacing w:before="200" w:line="276" w:lineRule="auto"/>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6422D"/>
    <w:pPr>
      <w:keepNext/>
      <w:keepLines/>
      <w:numPr>
        <w:ilvl w:val="8"/>
        <w:numId w:val="17"/>
      </w:numPr>
      <w:spacing w:before="200" w:line="276" w:lineRule="auto"/>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EF5BDC"/>
    <w:pPr>
      <w:ind w:left="720"/>
      <w:jc w:val="both"/>
    </w:pPr>
    <w:rPr>
      <w:sz w:val="24"/>
    </w:rPr>
  </w:style>
  <w:style w:type="character" w:customStyle="1" w:styleId="BodyTextIndentChar">
    <w:name w:val="Body Text Indent Char"/>
    <w:basedOn w:val="DefaultParagraphFont"/>
    <w:link w:val="BodyTextIndent"/>
    <w:uiPriority w:val="99"/>
    <w:rsid w:val="00EF5BDC"/>
    <w:rPr>
      <w:rFonts w:ascii="Times New Roman" w:eastAsia="Times New Roman" w:hAnsi="Times New Roman" w:cs="Times New Roman"/>
      <w:szCs w:val="20"/>
    </w:rPr>
  </w:style>
  <w:style w:type="paragraph" w:styleId="IntenseQuote">
    <w:name w:val="Intense Quote"/>
    <w:basedOn w:val="Normal"/>
    <w:next w:val="Normal"/>
    <w:link w:val="IntenseQuoteChar"/>
    <w:uiPriority w:val="99"/>
    <w:qFormat/>
    <w:rsid w:val="00EF5BD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EF5BDC"/>
    <w:rPr>
      <w:rFonts w:ascii="Times New Roman" w:eastAsia="Times New Roman" w:hAnsi="Times New Roman" w:cs="Times New Roman"/>
      <w:b/>
      <w:bCs/>
      <w:i/>
      <w:iCs/>
      <w:color w:val="4F81BD"/>
      <w:sz w:val="20"/>
      <w:szCs w:val="20"/>
    </w:rPr>
  </w:style>
  <w:style w:type="paragraph" w:styleId="ListParagraph">
    <w:name w:val="List Paragraph"/>
    <w:basedOn w:val="Normal"/>
    <w:uiPriority w:val="99"/>
    <w:qFormat/>
    <w:rsid w:val="00EF5BDC"/>
    <w:pPr>
      <w:ind w:left="720"/>
    </w:pPr>
  </w:style>
  <w:style w:type="paragraph" w:customStyle="1" w:styleId="Default">
    <w:name w:val="Default"/>
    <w:rsid w:val="00EF5BDC"/>
    <w:pPr>
      <w:autoSpaceDE w:val="0"/>
      <w:autoSpaceDN w:val="0"/>
      <w:adjustRightInd w:val="0"/>
    </w:pPr>
    <w:rPr>
      <w:rFonts w:ascii="Arial" w:eastAsia="Calibri" w:hAnsi="Arial" w:cs="Arial"/>
      <w:color w:val="000000"/>
    </w:rPr>
  </w:style>
  <w:style w:type="paragraph" w:styleId="Header">
    <w:name w:val="header"/>
    <w:basedOn w:val="Normal"/>
    <w:link w:val="HeaderChar"/>
    <w:uiPriority w:val="99"/>
    <w:unhideWhenUsed/>
    <w:rsid w:val="00EF5BDC"/>
    <w:pPr>
      <w:tabs>
        <w:tab w:val="center" w:pos="4680"/>
        <w:tab w:val="right" w:pos="9360"/>
      </w:tabs>
    </w:pPr>
  </w:style>
  <w:style w:type="character" w:customStyle="1" w:styleId="HeaderChar">
    <w:name w:val="Header Char"/>
    <w:basedOn w:val="DefaultParagraphFont"/>
    <w:link w:val="Header"/>
    <w:uiPriority w:val="99"/>
    <w:rsid w:val="00EF5BD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F5BDC"/>
    <w:pPr>
      <w:tabs>
        <w:tab w:val="center" w:pos="4680"/>
        <w:tab w:val="right" w:pos="9360"/>
      </w:tabs>
    </w:pPr>
  </w:style>
  <w:style w:type="character" w:customStyle="1" w:styleId="FooterChar">
    <w:name w:val="Footer Char"/>
    <w:basedOn w:val="DefaultParagraphFont"/>
    <w:link w:val="Footer"/>
    <w:uiPriority w:val="99"/>
    <w:rsid w:val="00EF5BDC"/>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B6422D"/>
    <w:rPr>
      <w:rFonts w:asciiTheme="majorHAnsi" w:eastAsiaTheme="majorEastAsia" w:hAnsiTheme="majorHAnsi" w:cstheme="majorBidi"/>
      <w:b/>
      <w:bCs/>
      <w:color w:val="4472C4" w:themeColor="accent1"/>
      <w:sz w:val="22"/>
      <w:szCs w:val="22"/>
    </w:rPr>
  </w:style>
  <w:style w:type="character" w:customStyle="1" w:styleId="Heading4Char">
    <w:name w:val="Heading 4 Char"/>
    <w:basedOn w:val="DefaultParagraphFont"/>
    <w:link w:val="Heading4"/>
    <w:uiPriority w:val="9"/>
    <w:semiHidden/>
    <w:rsid w:val="00B6422D"/>
    <w:rPr>
      <w:rFonts w:asciiTheme="majorHAnsi" w:eastAsiaTheme="majorEastAsia" w:hAnsiTheme="majorHAnsi" w:cstheme="majorBidi"/>
      <w:b/>
      <w:bCs/>
      <w:i/>
      <w:iCs/>
      <w:color w:val="4472C4" w:themeColor="accent1"/>
      <w:sz w:val="22"/>
      <w:szCs w:val="22"/>
    </w:rPr>
  </w:style>
  <w:style w:type="character" w:customStyle="1" w:styleId="Heading5Char">
    <w:name w:val="Heading 5 Char"/>
    <w:basedOn w:val="DefaultParagraphFont"/>
    <w:link w:val="Heading5"/>
    <w:uiPriority w:val="9"/>
    <w:semiHidden/>
    <w:rsid w:val="00B6422D"/>
    <w:rPr>
      <w:rFonts w:asciiTheme="majorHAnsi" w:eastAsiaTheme="majorEastAsia" w:hAnsiTheme="majorHAnsi" w:cstheme="majorBidi"/>
      <w:color w:val="1F3763" w:themeColor="accent1" w:themeShade="7F"/>
      <w:sz w:val="22"/>
      <w:szCs w:val="22"/>
    </w:rPr>
  </w:style>
  <w:style w:type="character" w:customStyle="1" w:styleId="Heading6Char">
    <w:name w:val="Heading 6 Char"/>
    <w:basedOn w:val="DefaultParagraphFont"/>
    <w:link w:val="Heading6"/>
    <w:uiPriority w:val="9"/>
    <w:semiHidden/>
    <w:rsid w:val="00B6422D"/>
    <w:rPr>
      <w:rFonts w:asciiTheme="majorHAnsi" w:eastAsiaTheme="majorEastAsia" w:hAnsiTheme="majorHAnsi" w:cstheme="majorBidi"/>
      <w:i/>
      <w:iCs/>
      <w:color w:val="1F3763" w:themeColor="accent1" w:themeShade="7F"/>
      <w:sz w:val="22"/>
      <w:szCs w:val="22"/>
    </w:rPr>
  </w:style>
  <w:style w:type="character" w:customStyle="1" w:styleId="Heading7Char">
    <w:name w:val="Heading 7 Char"/>
    <w:basedOn w:val="DefaultParagraphFont"/>
    <w:link w:val="Heading7"/>
    <w:uiPriority w:val="9"/>
    <w:semiHidden/>
    <w:rsid w:val="00B6422D"/>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642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6422D"/>
    <w:rPr>
      <w:rFonts w:asciiTheme="majorHAnsi" w:eastAsiaTheme="majorEastAsia" w:hAnsiTheme="majorHAnsi" w:cstheme="majorBidi"/>
      <w:i/>
      <w:iCs/>
      <w:color w:val="404040" w:themeColor="text1" w:themeTint="BF"/>
      <w:sz w:val="20"/>
      <w:szCs w:val="20"/>
    </w:rPr>
  </w:style>
  <w:style w:type="paragraph" w:customStyle="1" w:styleId="forecast1">
    <w:name w:val="forecast1"/>
    <w:basedOn w:val="Heading1"/>
    <w:qFormat/>
    <w:rsid w:val="00B6422D"/>
    <w:pPr>
      <w:numPr>
        <w:numId w:val="17"/>
      </w:numPr>
      <w:tabs>
        <w:tab w:val="num" w:pos="360"/>
        <w:tab w:val="num" w:pos="720"/>
      </w:tabs>
      <w:spacing w:before="0" w:after="240" w:line="276" w:lineRule="auto"/>
      <w:ind w:left="720" w:hanging="360"/>
    </w:pPr>
    <w:rPr>
      <w:rFonts w:ascii="Arial" w:hAnsi="Arial" w:cs="Arial"/>
      <w:b/>
      <w:bCs/>
      <w:color w:val="auto"/>
      <w:sz w:val="28"/>
      <w:szCs w:val="28"/>
    </w:rPr>
  </w:style>
  <w:style w:type="paragraph" w:customStyle="1" w:styleId="forecast2">
    <w:name w:val="forecast 2"/>
    <w:basedOn w:val="Heading2"/>
    <w:qFormat/>
    <w:rsid w:val="00B6422D"/>
    <w:pPr>
      <w:numPr>
        <w:ilvl w:val="1"/>
        <w:numId w:val="17"/>
      </w:numPr>
      <w:tabs>
        <w:tab w:val="num" w:pos="360"/>
      </w:tabs>
      <w:spacing w:before="0" w:after="240" w:line="276" w:lineRule="auto"/>
      <w:ind w:left="0" w:firstLine="0"/>
    </w:pPr>
    <w:rPr>
      <w:rFonts w:ascii="Arial" w:hAnsi="Arial" w:cs="Arial"/>
      <w:b/>
      <w:bCs/>
      <w:color w:val="auto"/>
      <w:sz w:val="24"/>
      <w:szCs w:val="24"/>
    </w:rPr>
  </w:style>
  <w:style w:type="paragraph" w:customStyle="1" w:styleId="forecast3">
    <w:name w:val="forecast3"/>
    <w:basedOn w:val="Heading3"/>
    <w:link w:val="forecast3Char"/>
    <w:qFormat/>
    <w:rsid w:val="00B6422D"/>
    <w:pPr>
      <w:spacing w:before="0" w:after="240"/>
    </w:pPr>
    <w:rPr>
      <w:rFonts w:ascii="Arial" w:hAnsi="Arial" w:cs="Arial"/>
    </w:rPr>
  </w:style>
  <w:style w:type="character" w:customStyle="1" w:styleId="forecast3Char">
    <w:name w:val="forecast3 Char"/>
    <w:basedOn w:val="Heading3Char"/>
    <w:link w:val="forecast3"/>
    <w:rsid w:val="00B6422D"/>
    <w:rPr>
      <w:rFonts w:ascii="Arial" w:eastAsiaTheme="majorEastAsia" w:hAnsi="Arial" w:cs="Arial"/>
      <w:b/>
      <w:bCs/>
      <w:color w:val="4472C4" w:themeColor="accent1"/>
      <w:sz w:val="22"/>
      <w:szCs w:val="22"/>
    </w:rPr>
  </w:style>
  <w:style w:type="character" w:customStyle="1" w:styleId="Heading1Char">
    <w:name w:val="Heading 1 Char"/>
    <w:basedOn w:val="DefaultParagraphFont"/>
    <w:link w:val="Heading1"/>
    <w:uiPriority w:val="9"/>
    <w:rsid w:val="00B6422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6422D"/>
    <w:rPr>
      <w:rFonts w:asciiTheme="majorHAnsi" w:eastAsiaTheme="majorEastAsia" w:hAnsiTheme="majorHAnsi" w:cstheme="majorBidi"/>
      <w:color w:val="2F5496" w:themeColor="accent1" w:themeShade="BF"/>
      <w:sz w:val="26"/>
      <w:szCs w:val="26"/>
    </w:rPr>
  </w:style>
  <w:style w:type="paragraph" w:styleId="BodyText3">
    <w:name w:val="Body Text 3"/>
    <w:basedOn w:val="Normal"/>
    <w:link w:val="BodyText3Char"/>
    <w:rsid w:val="0048277E"/>
    <w:pPr>
      <w:spacing w:after="120"/>
    </w:pPr>
    <w:rPr>
      <w:sz w:val="16"/>
      <w:szCs w:val="16"/>
    </w:rPr>
  </w:style>
  <w:style w:type="character" w:customStyle="1" w:styleId="BodyText3Char">
    <w:name w:val="Body Text 3 Char"/>
    <w:basedOn w:val="DefaultParagraphFont"/>
    <w:link w:val="BodyText3"/>
    <w:rsid w:val="0048277E"/>
    <w:rPr>
      <w:rFonts w:ascii="Times New Roman" w:eastAsia="Times New Roman" w:hAnsi="Times New Roman" w:cs="Times New Roman"/>
      <w:sz w:val="16"/>
      <w:szCs w:val="16"/>
    </w:rPr>
  </w:style>
  <w:style w:type="paragraph" w:styleId="NormalWeb">
    <w:name w:val="Normal (Web)"/>
    <w:basedOn w:val="Normal"/>
    <w:uiPriority w:val="99"/>
    <w:unhideWhenUsed/>
    <w:rsid w:val="00BD4FCA"/>
    <w:pPr>
      <w:spacing w:after="180"/>
    </w:pPr>
    <w:rPr>
      <w:sz w:val="24"/>
      <w:szCs w:val="24"/>
      <w:lang w:eastAsia="en-GB"/>
    </w:rPr>
  </w:style>
  <w:style w:type="paragraph" w:styleId="BalloonText">
    <w:name w:val="Balloon Text"/>
    <w:basedOn w:val="Normal"/>
    <w:link w:val="BalloonTextChar"/>
    <w:uiPriority w:val="99"/>
    <w:semiHidden/>
    <w:unhideWhenUsed/>
    <w:rsid w:val="009057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7E6"/>
    <w:rPr>
      <w:rFonts w:ascii="Segoe UI" w:eastAsia="Times New Roman" w:hAnsi="Segoe UI" w:cs="Segoe UI"/>
      <w:sz w:val="18"/>
      <w:szCs w:val="18"/>
    </w:rPr>
  </w:style>
  <w:style w:type="paragraph" w:styleId="Revision">
    <w:name w:val="Revision"/>
    <w:hidden/>
    <w:uiPriority w:val="99"/>
    <w:semiHidden/>
    <w:rsid w:val="006F017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13f6e9-ea4b-4454-8272-9168cc5992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AABE693F1F5044A8A359723DB1005B" ma:contentTypeVersion="15" ma:contentTypeDescription="Create a new document." ma:contentTypeScope="" ma:versionID="f2bcf50b5bc5186aa2723897aedbd394">
  <xsd:schema xmlns:xsd="http://www.w3.org/2001/XMLSchema" xmlns:xs="http://www.w3.org/2001/XMLSchema" xmlns:p="http://schemas.microsoft.com/office/2006/metadata/properties" xmlns:ns3="3913f6e9-ea4b-4454-8272-9168cc599241" xmlns:ns4="14c83e3d-4937-4c5e-9f0d-479f744458df" targetNamespace="http://schemas.microsoft.com/office/2006/metadata/properties" ma:root="true" ma:fieldsID="5f4e852f718971546414e30baa6af798" ns3:_="" ns4:_="">
    <xsd:import namespace="3913f6e9-ea4b-4454-8272-9168cc599241"/>
    <xsd:import namespace="14c83e3d-4937-4c5e-9f0d-479f744458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3f6e9-ea4b-4454-8272-9168cc5992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83e3d-4937-4c5e-9f0d-479f744458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1136B-F1D4-4A47-890C-6726DF3A60E7}">
  <ds:schemaRefs>
    <ds:schemaRef ds:uri="http://schemas.microsoft.com/office/2006/documentManagement/types"/>
    <ds:schemaRef ds:uri="http://purl.org/dc/elements/1.1/"/>
    <ds:schemaRef ds:uri="3913f6e9-ea4b-4454-8272-9168cc599241"/>
    <ds:schemaRef ds:uri="http://schemas.microsoft.com/office/infopath/2007/PartnerControls"/>
    <ds:schemaRef ds:uri="14c83e3d-4937-4c5e-9f0d-479f744458df"/>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787A90E-7937-4FD5-AE98-6C7BFDC61420}">
  <ds:schemaRefs>
    <ds:schemaRef ds:uri="http://schemas.microsoft.com/sharepoint/v3/contenttype/forms"/>
  </ds:schemaRefs>
</ds:datastoreItem>
</file>

<file path=customXml/itemProps3.xml><?xml version="1.0" encoding="utf-8"?>
<ds:datastoreItem xmlns:ds="http://schemas.openxmlformats.org/officeDocument/2006/customXml" ds:itemID="{BCEC7C18-4111-4371-B774-029AAD7FA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3f6e9-ea4b-4454-8272-9168cc599241"/>
    <ds:schemaRef ds:uri="14c83e3d-4937-4c5e-9f0d-479f74445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1118</Words>
  <Characters>6379</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Ford</dc:creator>
  <cp:keywords/>
  <dc:description/>
  <cp:lastModifiedBy>Sophie Timms</cp:lastModifiedBy>
  <cp:revision>2</cp:revision>
  <dcterms:created xsi:type="dcterms:W3CDTF">2023-06-09T13:59:00Z</dcterms:created>
  <dcterms:modified xsi:type="dcterms:W3CDTF">2023-06-09T13:59:00Z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0x01010003AABE693F1F5044A8A359723DB1005B</vt:lpwstr>
  </property>
  <property fmtid="{D5CDD505-2E9C-101B-9397-08002B2CF9AE}" pid="3" name="MSIP_Label_4074e17b-d8d0-4731-945f-6a05a4cc5c34_Enabled">
    <vt:lpwstr>true</vt:lpwstr>
  </property>
  <property fmtid="{D5CDD505-2E9C-101B-9397-08002B2CF9AE}" pid="4" name="MSIP_Label_4074e17b-d8d0-4731-945f-6a05a4cc5c34_SetDate">
    <vt:lpwstr>2021-04-22T06:35:56Z</vt:lpwstr>
  </property>
  <property fmtid="{D5CDD505-2E9C-101B-9397-08002B2CF9AE}" pid="5" name="MSIP_Label_4074e17b-d8d0-4731-945f-6a05a4cc5c34_Method">
    <vt:lpwstr>Standard</vt:lpwstr>
  </property>
  <property fmtid="{D5CDD505-2E9C-101B-9397-08002B2CF9AE}" pid="6" name="MSIP_Label_4074e17b-d8d0-4731-945f-6a05a4cc5c34_Name">
    <vt:lpwstr>4074e17b-d8d0-4731-945f-6a05a4cc5c34</vt:lpwstr>
  </property>
  <property fmtid="{D5CDD505-2E9C-101B-9397-08002B2CF9AE}" pid="7" name="MSIP_Label_4074e17b-d8d0-4731-945f-6a05a4cc5c34_SiteId">
    <vt:lpwstr>a8272d25-1020-438a-a5d0-a38cd3ff38b0</vt:lpwstr>
  </property>
  <property fmtid="{D5CDD505-2E9C-101B-9397-08002B2CF9AE}" pid="8" name="MSIP_Label_4074e17b-d8d0-4731-945f-6a05a4cc5c34_ActionId">
    <vt:lpwstr>481dffbc-7422-45f5-8fc3-a98c8eadcb49</vt:lpwstr>
  </property>
  <property fmtid="{D5CDD505-2E9C-101B-9397-08002B2CF9AE}" pid="9" name="MSIP_Label_4074e17b-d8d0-4731-945f-6a05a4cc5c34_ContentBits">
    <vt:lpwstr>0</vt:lpwstr>
  </property>
</Properties>
</file>